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4A8" w:rsidRPr="00C23C39" w:rsidRDefault="004324A8" w:rsidP="00301112">
      <w:pPr>
        <w:pStyle w:val="ConsPlusNormal"/>
        <w:widowControl/>
        <w:ind w:left="4536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C23C3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B41A87">
        <w:rPr>
          <w:rFonts w:ascii="Times New Roman" w:hAnsi="Times New Roman" w:cs="Times New Roman"/>
          <w:sz w:val="28"/>
          <w:szCs w:val="28"/>
        </w:rPr>
        <w:t xml:space="preserve">№ </w:t>
      </w:r>
      <w:r w:rsidR="00A20257">
        <w:rPr>
          <w:rFonts w:ascii="Times New Roman" w:hAnsi="Times New Roman" w:cs="Times New Roman"/>
          <w:sz w:val="28"/>
          <w:szCs w:val="28"/>
        </w:rPr>
        <w:t>6</w:t>
      </w:r>
    </w:p>
    <w:p w:rsidR="00301112" w:rsidRDefault="00301112" w:rsidP="00301112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301112" w:rsidRDefault="004324A8" w:rsidP="00301112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 w:rsidRPr="00C23C39">
        <w:rPr>
          <w:rFonts w:ascii="Times New Roman" w:hAnsi="Times New Roman"/>
          <w:sz w:val="28"/>
          <w:szCs w:val="28"/>
        </w:rPr>
        <w:t xml:space="preserve">Боготольского района </w:t>
      </w:r>
      <w:r w:rsidR="00301112">
        <w:rPr>
          <w:rFonts w:ascii="Times New Roman" w:hAnsi="Times New Roman"/>
          <w:sz w:val="28"/>
          <w:szCs w:val="28"/>
        </w:rPr>
        <w:t>Красноярского</w:t>
      </w:r>
    </w:p>
    <w:p w:rsidR="00301112" w:rsidRDefault="00E13D92" w:rsidP="00301112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края </w:t>
      </w:r>
      <w:r w:rsidR="004324A8" w:rsidRPr="00C23C39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«</w:t>
      </w:r>
      <w:r w:rsidR="0030111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Реформирование и модернизация</w:t>
      </w:r>
    </w:p>
    <w:p w:rsidR="00301112" w:rsidRDefault="004324A8" w:rsidP="00301112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жи</w:t>
      </w:r>
      <w:r w:rsidR="0030111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лищно-коммунального хозяйства и</w:t>
      </w:r>
    </w:p>
    <w:p w:rsidR="00301112" w:rsidRDefault="004324A8" w:rsidP="00301112">
      <w:pPr>
        <w:autoSpaceDE w:val="0"/>
        <w:autoSpaceDN w:val="0"/>
        <w:adjustRightInd w:val="0"/>
        <w:spacing w:after="0" w:line="240" w:lineRule="auto"/>
        <w:ind w:left="2552"/>
        <w:jc w:val="right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п</w:t>
      </w:r>
      <w:r w:rsidR="0030111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овышение </w:t>
      </w:r>
      <w:proofErr w:type="gramStart"/>
      <w:r w:rsidR="0030111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энергетической</w:t>
      </w:r>
      <w:proofErr w:type="gramEnd"/>
    </w:p>
    <w:p w:rsidR="00301112" w:rsidRDefault="004324A8" w:rsidP="00301112">
      <w:pPr>
        <w:autoSpaceDE w:val="0"/>
        <w:autoSpaceDN w:val="0"/>
        <w:adjustRightInd w:val="0"/>
        <w:spacing w:after="0" w:line="240" w:lineRule="auto"/>
        <w:ind w:left="3119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эффективности в Боготольском</w:t>
      </w:r>
      <w:r w:rsidR="0089106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r w:rsidR="0030111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айоне»</w:t>
      </w:r>
      <w:r w:rsidRPr="00C23C39">
        <w:rPr>
          <w:rFonts w:ascii="Times New Roman" w:hAnsi="Times New Roman"/>
          <w:bCs/>
          <w:sz w:val="28"/>
          <w:szCs w:val="28"/>
        </w:rPr>
        <w:t>,</w:t>
      </w:r>
    </w:p>
    <w:p w:rsidR="00301112" w:rsidRDefault="004324A8" w:rsidP="00301112">
      <w:pPr>
        <w:autoSpaceDE w:val="0"/>
        <w:autoSpaceDN w:val="0"/>
        <w:adjustRightInd w:val="0"/>
        <w:spacing w:after="0" w:line="240" w:lineRule="auto"/>
        <w:ind w:left="3544"/>
        <w:jc w:val="right"/>
        <w:rPr>
          <w:rFonts w:ascii="Times New Roman" w:hAnsi="Times New Roman"/>
          <w:bCs/>
          <w:sz w:val="28"/>
          <w:szCs w:val="28"/>
        </w:rPr>
      </w:pPr>
      <w:r w:rsidRPr="00C23C39">
        <w:rPr>
          <w:rFonts w:ascii="Times New Roman" w:hAnsi="Times New Roman"/>
          <w:bCs/>
          <w:sz w:val="28"/>
          <w:szCs w:val="28"/>
        </w:rPr>
        <w:t xml:space="preserve"> утвержденной постановлени</w:t>
      </w:r>
      <w:bookmarkStart w:id="0" w:name="_GoBack"/>
      <w:bookmarkEnd w:id="0"/>
      <w:r w:rsidRPr="00C23C39">
        <w:rPr>
          <w:rFonts w:ascii="Times New Roman" w:hAnsi="Times New Roman"/>
          <w:bCs/>
          <w:sz w:val="28"/>
          <w:szCs w:val="28"/>
        </w:rPr>
        <w:t>ем</w:t>
      </w:r>
      <w:r w:rsidR="00301112">
        <w:rPr>
          <w:rFonts w:ascii="Times New Roman" w:hAnsi="Times New Roman"/>
          <w:bCs/>
          <w:sz w:val="28"/>
          <w:szCs w:val="28"/>
        </w:rPr>
        <w:t>главы</w:t>
      </w:r>
    </w:p>
    <w:p w:rsidR="004324A8" w:rsidRPr="00C23C39" w:rsidRDefault="00301112" w:rsidP="00301112">
      <w:pPr>
        <w:autoSpaceDE w:val="0"/>
        <w:autoSpaceDN w:val="0"/>
        <w:adjustRightInd w:val="0"/>
        <w:spacing w:after="0" w:line="240" w:lineRule="auto"/>
        <w:ind w:left="3544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администрации района от 15.10.2013 </w:t>
      </w:r>
      <w:r w:rsidR="004324A8" w:rsidRPr="00C23C39">
        <w:rPr>
          <w:rFonts w:ascii="Times New Roman" w:hAnsi="Times New Roman"/>
          <w:bCs/>
          <w:sz w:val="28"/>
          <w:szCs w:val="28"/>
        </w:rPr>
        <w:t>№</w:t>
      </w:r>
      <w:r>
        <w:rPr>
          <w:rFonts w:ascii="Times New Roman" w:hAnsi="Times New Roman"/>
          <w:bCs/>
          <w:sz w:val="28"/>
          <w:szCs w:val="28"/>
        </w:rPr>
        <w:t xml:space="preserve"> 785</w:t>
      </w:r>
      <w:r w:rsidR="004324A8" w:rsidRPr="00C23C39">
        <w:rPr>
          <w:rFonts w:ascii="Times New Roman" w:hAnsi="Times New Roman"/>
          <w:bCs/>
          <w:sz w:val="28"/>
          <w:szCs w:val="28"/>
        </w:rPr>
        <w:t>-п</w:t>
      </w:r>
    </w:p>
    <w:p w:rsidR="004324A8" w:rsidRPr="00C23C39" w:rsidRDefault="004324A8" w:rsidP="00301112">
      <w:pPr>
        <w:pStyle w:val="ConsPlusNormal"/>
        <w:widowControl/>
        <w:ind w:firstLine="0"/>
        <w:outlineLvl w:val="0"/>
        <w:rPr>
          <w:rFonts w:ascii="Times New Roman" w:hAnsi="Times New Roman"/>
          <w:b/>
          <w:bCs/>
          <w:color w:val="000080"/>
          <w:kern w:val="36"/>
          <w:sz w:val="28"/>
          <w:szCs w:val="28"/>
        </w:rPr>
      </w:pPr>
    </w:p>
    <w:p w:rsidR="004324A8" w:rsidRPr="00B41A87" w:rsidRDefault="004324A8" w:rsidP="0028210D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B41A8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Подпрограмма </w:t>
      </w:r>
      <w:r w:rsidR="008B66C1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2</w:t>
      </w:r>
      <w:r w:rsidR="0030111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.</w:t>
      </w:r>
      <w:r w:rsidR="0089106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r w:rsidRPr="00B41A8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«</w:t>
      </w:r>
      <w:r w:rsidR="008B66C1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Энергосбережение и повышение энергетической эффективности в Боготольском районе</w:t>
      </w:r>
      <w:r w:rsidRPr="00B41A87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» </w:t>
      </w:r>
    </w:p>
    <w:p w:rsidR="004324A8" w:rsidRPr="00C23C39" w:rsidRDefault="004324A8" w:rsidP="003011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4A8" w:rsidRDefault="00301112" w:rsidP="00301112">
      <w:pPr>
        <w:autoSpaceDE w:val="0"/>
        <w:autoSpaceDN w:val="0"/>
        <w:spacing w:after="0" w:line="240" w:lineRule="auto"/>
        <w:ind w:left="720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bookmarkStart w:id="1" w:name="sub_1111"/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1.</w:t>
      </w:r>
      <w:r w:rsidR="004324A8" w:rsidRPr="00C23C39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Паспорт </w:t>
      </w:r>
      <w:bookmarkEnd w:id="1"/>
      <w:r w:rsidR="004324A8" w:rsidRPr="00C23C39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подпрограммы</w:t>
      </w:r>
    </w:p>
    <w:p w:rsidR="004324A8" w:rsidRPr="00C23C39" w:rsidRDefault="004324A8" w:rsidP="00301112">
      <w:pPr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4324A8" w:rsidRPr="00C23C39" w:rsidTr="006F2129">
        <w:tc>
          <w:tcPr>
            <w:tcW w:w="2943" w:type="dxa"/>
          </w:tcPr>
          <w:p w:rsidR="004324A8" w:rsidRPr="00C23C39" w:rsidRDefault="004324A8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6628" w:type="dxa"/>
          </w:tcPr>
          <w:p w:rsidR="004324A8" w:rsidRPr="00C23C39" w:rsidRDefault="0036194A" w:rsidP="008B66C1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Энергосбережение и повышение энергетической эффективности в Боготольском районе</w:t>
            </w:r>
            <w:r w:rsidR="004324A8"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(далее – </w:t>
            </w:r>
            <w:r w:rsidR="00F44AC3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П</w:t>
            </w:r>
            <w:r w:rsidR="004324A8"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одпрограмма)</w:t>
            </w:r>
          </w:p>
        </w:tc>
      </w:tr>
      <w:tr w:rsidR="004324A8" w:rsidRPr="00C23C39" w:rsidTr="006F2129">
        <w:tc>
          <w:tcPr>
            <w:tcW w:w="2943" w:type="dxa"/>
          </w:tcPr>
          <w:p w:rsidR="004324A8" w:rsidRPr="00C23C39" w:rsidRDefault="004324A8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628" w:type="dxa"/>
          </w:tcPr>
          <w:p w:rsidR="004324A8" w:rsidRPr="00C23C39" w:rsidRDefault="00E13D92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C23C39">
              <w:rPr>
                <w:rFonts w:ascii="Times New Roman" w:hAnsi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C23C39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23C39">
              <w:rPr>
                <w:rFonts w:ascii="Times New Roman" w:hAnsi="Times New Roman"/>
                <w:sz w:val="28"/>
                <w:szCs w:val="28"/>
              </w:rPr>
              <w:t xml:space="preserve"> Боготольского района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Красноярского края </w:t>
            </w:r>
            <w:r w:rsidRPr="00E13D92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«Реформирование и модернизация жилищно-коммунального хозяйства и повышение энергетической эффективности в Боготольском районе»</w:t>
            </w:r>
            <w:r w:rsidR="00F44AC3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(далее – Программа)</w:t>
            </w:r>
          </w:p>
        </w:tc>
      </w:tr>
      <w:tr w:rsidR="004324A8" w:rsidRPr="00C23C39" w:rsidTr="006F2129">
        <w:tc>
          <w:tcPr>
            <w:tcW w:w="2943" w:type="dxa"/>
          </w:tcPr>
          <w:p w:rsidR="004324A8" w:rsidRPr="00C23C39" w:rsidRDefault="004324A8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Исполнитель п</w:t>
            </w:r>
            <w:r w:rsidR="003011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одпрограммы</w:t>
            </w:r>
          </w:p>
        </w:tc>
        <w:tc>
          <w:tcPr>
            <w:tcW w:w="6628" w:type="dxa"/>
          </w:tcPr>
          <w:p w:rsidR="004324A8" w:rsidRPr="00C23C39" w:rsidRDefault="004324A8" w:rsidP="0036194A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Администрация Боготольского района</w:t>
            </w:r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(далее - Администрация)</w:t>
            </w:r>
          </w:p>
        </w:tc>
      </w:tr>
      <w:tr w:rsidR="004324A8" w:rsidRPr="00C23C39" w:rsidTr="006F2129">
        <w:tc>
          <w:tcPr>
            <w:tcW w:w="2943" w:type="dxa"/>
          </w:tcPr>
          <w:p w:rsidR="004324A8" w:rsidRPr="00C23C39" w:rsidRDefault="004324A8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="00C349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одпрограммы</w:t>
            </w:r>
          </w:p>
        </w:tc>
        <w:tc>
          <w:tcPr>
            <w:tcW w:w="6628" w:type="dxa"/>
          </w:tcPr>
          <w:p w:rsidR="004324A8" w:rsidRPr="0036194A" w:rsidRDefault="0036194A" w:rsidP="0036194A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36194A">
              <w:rPr>
                <w:rFonts w:ascii="Times New Roman" w:hAnsi="Times New Roman"/>
                <w:sz w:val="28"/>
                <w:szCs w:val="28"/>
                <w:lang w:eastAsia="ru-RU"/>
              </w:rPr>
              <w:t>овышение энергосбережения и энергоэффективности</w:t>
            </w:r>
            <w:r w:rsidR="008B66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Боготольском районе (далее – районе)</w:t>
            </w:r>
          </w:p>
        </w:tc>
      </w:tr>
      <w:tr w:rsidR="004324A8" w:rsidRPr="00C23C39" w:rsidTr="006F2129">
        <w:trPr>
          <w:trHeight w:val="895"/>
        </w:trPr>
        <w:tc>
          <w:tcPr>
            <w:tcW w:w="2943" w:type="dxa"/>
          </w:tcPr>
          <w:p w:rsidR="004324A8" w:rsidRPr="00C23C39" w:rsidRDefault="004324A8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адач</w:t>
            </w:r>
            <w:r w:rsidR="003619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подпрограммы</w:t>
            </w:r>
          </w:p>
        </w:tc>
        <w:tc>
          <w:tcPr>
            <w:tcW w:w="6628" w:type="dxa"/>
          </w:tcPr>
          <w:p w:rsidR="0036194A" w:rsidRPr="0036194A" w:rsidRDefault="0036194A" w:rsidP="00361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619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повышение энергетической эффективности экономики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Боготольского района</w:t>
            </w:r>
            <w:r w:rsidRPr="003619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36194A" w:rsidRPr="0036194A" w:rsidRDefault="0036194A" w:rsidP="00361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619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развитие информационного обеспечения мероприятий по энергосбережению и повышению энергетической эффективности;</w:t>
            </w:r>
          </w:p>
          <w:p w:rsidR="004324A8" w:rsidRPr="00EA1092" w:rsidRDefault="0036194A" w:rsidP="00361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9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внедрение мер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муниципального</w:t>
            </w:r>
            <w:r w:rsidRPr="0036194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регулирования и финансовых механизмов, стимулирующих энергосбережение и повышение энергетической эффективности</w:t>
            </w:r>
          </w:p>
        </w:tc>
      </w:tr>
      <w:tr w:rsidR="008475FB" w:rsidRPr="00C23C39" w:rsidTr="006F2129">
        <w:tc>
          <w:tcPr>
            <w:tcW w:w="2943" w:type="dxa"/>
          </w:tcPr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Целевые индикаторы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одпрограммы</w:t>
            </w:r>
          </w:p>
        </w:tc>
        <w:tc>
          <w:tcPr>
            <w:tcW w:w="6628" w:type="dxa"/>
          </w:tcPr>
          <w:p w:rsidR="0036194A" w:rsidRPr="0036194A" w:rsidRDefault="0036194A" w:rsidP="00361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619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36194A">
              <w:rPr>
                <w:rFonts w:ascii="Times New Roman" w:eastAsia="Times New Roman" w:hAnsi="Times New Roman"/>
                <w:sz w:val="28"/>
                <w:szCs w:val="28"/>
              </w:rPr>
              <w:t>увеличение доли объемов энергетических ресурсов</w:t>
            </w:r>
            <w:r w:rsidR="008B66C1">
              <w:rPr>
                <w:rFonts w:ascii="Times New Roman" w:eastAsia="Times New Roman" w:hAnsi="Times New Roman"/>
                <w:sz w:val="28"/>
                <w:szCs w:val="28"/>
              </w:rPr>
              <w:t xml:space="preserve"> потребляемых жильцами многоквартирных домов района</w:t>
            </w:r>
            <w:r w:rsidRPr="0036194A">
              <w:rPr>
                <w:rFonts w:ascii="Times New Roman" w:eastAsia="Times New Roman" w:hAnsi="Times New Roman"/>
                <w:sz w:val="28"/>
                <w:szCs w:val="28"/>
              </w:rPr>
              <w:t xml:space="preserve">, расчеты за которые осуществляются с использованием </w:t>
            </w:r>
            <w:r w:rsidR="008B66C1" w:rsidRPr="0036194A">
              <w:rPr>
                <w:rFonts w:ascii="Times New Roman" w:eastAsia="Times New Roman" w:hAnsi="Times New Roman"/>
                <w:sz w:val="28"/>
                <w:szCs w:val="28"/>
              </w:rPr>
              <w:t>коллективных (общедомовых) приборов учета</w:t>
            </w:r>
            <w:r w:rsidRPr="0036194A">
              <w:rPr>
                <w:rFonts w:ascii="Times New Roman" w:eastAsia="Times New Roman" w:hAnsi="Times New Roman"/>
                <w:sz w:val="28"/>
                <w:szCs w:val="28"/>
              </w:rPr>
              <w:t xml:space="preserve">, в общем объеме энергоресурсов, потребляемых (используемых) </w:t>
            </w:r>
            <w:r w:rsidR="008B66C1">
              <w:rPr>
                <w:rFonts w:ascii="Times New Roman" w:eastAsia="Times New Roman" w:hAnsi="Times New Roman"/>
                <w:sz w:val="28"/>
                <w:szCs w:val="28"/>
              </w:rPr>
              <w:t>жильцами многоквартирных домов</w:t>
            </w:r>
            <w:r w:rsidRPr="0036194A">
              <w:rPr>
                <w:rFonts w:ascii="Times New Roman" w:eastAsia="Times New Roman" w:hAnsi="Times New Roman"/>
                <w:sz w:val="28"/>
                <w:szCs w:val="28"/>
              </w:rPr>
              <w:t>, в том числе:</w:t>
            </w:r>
          </w:p>
          <w:p w:rsidR="0036194A" w:rsidRPr="0036194A" w:rsidRDefault="0036194A" w:rsidP="00361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6194A">
              <w:rPr>
                <w:rFonts w:ascii="Times New Roman" w:eastAsia="Times New Roman" w:hAnsi="Times New Roman"/>
                <w:sz w:val="28"/>
                <w:szCs w:val="28"/>
              </w:rPr>
              <w:t xml:space="preserve">- электрической энергии </w:t>
            </w:r>
            <w:r w:rsidRPr="00CA7205">
              <w:rPr>
                <w:rFonts w:ascii="Times New Roman" w:eastAsia="Times New Roman" w:hAnsi="Times New Roman"/>
                <w:sz w:val="28"/>
                <w:szCs w:val="28"/>
              </w:rPr>
              <w:t xml:space="preserve">до </w:t>
            </w:r>
            <w:r w:rsidR="00CA7205" w:rsidRPr="00CA7205">
              <w:rPr>
                <w:rFonts w:ascii="Times New Roman" w:eastAsia="Times New Roman" w:hAnsi="Times New Roman"/>
                <w:sz w:val="28"/>
                <w:szCs w:val="28"/>
              </w:rPr>
              <w:t>32,5</w:t>
            </w:r>
            <w:r w:rsidRPr="00CA7205">
              <w:rPr>
                <w:rFonts w:ascii="Times New Roman" w:eastAsia="Times New Roman" w:hAnsi="Times New Roman"/>
                <w:sz w:val="28"/>
                <w:szCs w:val="28"/>
              </w:rPr>
              <w:t xml:space="preserve"> %;</w:t>
            </w:r>
          </w:p>
          <w:p w:rsidR="008475FB" w:rsidRDefault="0036194A" w:rsidP="00361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6194A">
              <w:rPr>
                <w:rFonts w:ascii="Times New Roman" w:eastAsia="Times New Roman" w:hAnsi="Times New Roman"/>
                <w:sz w:val="28"/>
                <w:szCs w:val="28"/>
              </w:rPr>
              <w:t xml:space="preserve">- воды до </w:t>
            </w:r>
            <w:r w:rsidR="00CA7205" w:rsidRPr="00CA7205">
              <w:rPr>
                <w:rFonts w:ascii="Times New Roman" w:eastAsia="Times New Roman" w:hAnsi="Times New Roman"/>
                <w:sz w:val="28"/>
                <w:szCs w:val="28"/>
              </w:rPr>
              <w:t xml:space="preserve">35,3 </w:t>
            </w:r>
            <w:r w:rsidRPr="00CA7205">
              <w:rPr>
                <w:rFonts w:ascii="Times New Roman" w:eastAsia="Times New Roman" w:hAnsi="Times New Roman"/>
                <w:sz w:val="28"/>
                <w:szCs w:val="28"/>
              </w:rPr>
              <w:t>%.</w:t>
            </w:r>
          </w:p>
          <w:p w:rsidR="001B3A70" w:rsidRPr="0036194A" w:rsidRDefault="001B3A70" w:rsidP="001B3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619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36194A">
              <w:rPr>
                <w:rFonts w:ascii="Times New Roman" w:eastAsia="Times New Roman" w:hAnsi="Times New Roman"/>
                <w:sz w:val="28"/>
                <w:szCs w:val="28"/>
              </w:rPr>
              <w:t>увеличение доли объемов энергетических ресурсов</w:t>
            </w:r>
            <w:r w:rsidR="008B66C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8B66C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потребляемых муниципальными учреждениями района</w:t>
            </w:r>
            <w:r w:rsidRPr="0036194A">
              <w:rPr>
                <w:rFonts w:ascii="Times New Roman" w:eastAsia="Times New Roman" w:hAnsi="Times New Roman"/>
                <w:sz w:val="28"/>
                <w:szCs w:val="28"/>
              </w:rPr>
              <w:t>, расчеты за которые осуществляются с использованием приборов учета</w:t>
            </w:r>
            <w:r w:rsidR="008B66C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36194A">
              <w:rPr>
                <w:rFonts w:ascii="Times New Roman" w:eastAsia="Times New Roman" w:hAnsi="Times New Roman"/>
                <w:sz w:val="28"/>
                <w:szCs w:val="28"/>
              </w:rPr>
              <w:t xml:space="preserve">  в общем объеме энергоресурсов, потребляемых (используемых)</w:t>
            </w:r>
            <w:r w:rsidR="008B66C1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муниципальными учреждениями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района</w:t>
            </w:r>
            <w:r w:rsidRPr="0036194A">
              <w:rPr>
                <w:rFonts w:ascii="Times New Roman" w:eastAsia="Times New Roman" w:hAnsi="Times New Roman"/>
                <w:sz w:val="28"/>
                <w:szCs w:val="28"/>
              </w:rPr>
              <w:t>, в том числе:</w:t>
            </w:r>
          </w:p>
          <w:p w:rsidR="001B3A70" w:rsidRPr="0036194A" w:rsidRDefault="001B3A70" w:rsidP="001B3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6194A">
              <w:rPr>
                <w:rFonts w:ascii="Times New Roman" w:eastAsia="Times New Roman" w:hAnsi="Times New Roman"/>
                <w:sz w:val="28"/>
                <w:szCs w:val="28"/>
              </w:rPr>
              <w:t xml:space="preserve">- электрической энергии до </w:t>
            </w:r>
            <w:r w:rsidRPr="00CA7205">
              <w:rPr>
                <w:rFonts w:ascii="Times New Roman" w:eastAsia="Times New Roman" w:hAnsi="Times New Roman"/>
                <w:sz w:val="28"/>
                <w:szCs w:val="28"/>
              </w:rPr>
              <w:t>100 %;</w:t>
            </w:r>
          </w:p>
          <w:p w:rsidR="001B3A70" w:rsidRPr="0036194A" w:rsidRDefault="001B3A70" w:rsidP="00CA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2060"/>
                <w:sz w:val="28"/>
                <w:szCs w:val="28"/>
              </w:rPr>
            </w:pPr>
            <w:r w:rsidRPr="0036194A">
              <w:rPr>
                <w:rFonts w:ascii="Times New Roman" w:eastAsia="Times New Roman" w:hAnsi="Times New Roman"/>
                <w:sz w:val="28"/>
                <w:szCs w:val="28"/>
              </w:rPr>
              <w:t xml:space="preserve">- воды до </w:t>
            </w:r>
            <w:r w:rsidR="00CA7205" w:rsidRPr="00CA7205">
              <w:rPr>
                <w:rFonts w:ascii="Times New Roman" w:eastAsia="Times New Roman" w:hAnsi="Times New Roman"/>
                <w:sz w:val="28"/>
                <w:szCs w:val="28"/>
              </w:rPr>
              <w:t xml:space="preserve">100 </w:t>
            </w:r>
            <w:r w:rsidRPr="00CA7205">
              <w:rPr>
                <w:rFonts w:ascii="Times New Roman" w:eastAsia="Times New Roman" w:hAnsi="Times New Roman"/>
                <w:sz w:val="28"/>
                <w:szCs w:val="28"/>
              </w:rPr>
              <w:t>%.</w:t>
            </w:r>
          </w:p>
        </w:tc>
      </w:tr>
      <w:tr w:rsidR="008475FB" w:rsidRPr="00C23C39" w:rsidTr="006F2129">
        <w:tc>
          <w:tcPr>
            <w:tcW w:w="2943" w:type="dxa"/>
          </w:tcPr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6628" w:type="dxa"/>
          </w:tcPr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2014 - 2016 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оды</w:t>
            </w:r>
          </w:p>
        </w:tc>
      </w:tr>
      <w:tr w:rsidR="008475FB" w:rsidRPr="00C23C39" w:rsidTr="006F2129">
        <w:tc>
          <w:tcPr>
            <w:tcW w:w="2943" w:type="dxa"/>
          </w:tcPr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Объемы </w:t>
            </w:r>
            <w:r w:rsidR="002927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источники финансирования </w:t>
            </w:r>
          </w:p>
        </w:tc>
        <w:tc>
          <w:tcPr>
            <w:tcW w:w="6628" w:type="dxa"/>
          </w:tcPr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 общий объем финансирования на 2014 - 2016</w:t>
            </w:r>
            <w:r w:rsidR="002927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 </w:t>
            </w:r>
            <w:r w:rsidR="00833C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="002927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47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6448,3</w:t>
            </w:r>
            <w:r w:rsidR="00833C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0A2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тыс. рублей, </w:t>
            </w:r>
            <w:r w:rsidR="002927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местного бюджета:</w:t>
            </w:r>
          </w:p>
          <w:p w:rsidR="008475FB" w:rsidRPr="00CA7205" w:rsidRDefault="008475FB" w:rsidP="0028210D">
            <w:pPr>
              <w:autoSpaceDE w:val="0"/>
              <w:autoSpaceDN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A72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–</w:t>
            </w:r>
            <w:r w:rsidR="00833C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2442,</w:t>
            </w:r>
            <w:r w:rsidRPr="00CA72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3C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Pr="00CA72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рублей, </w:t>
            </w:r>
          </w:p>
          <w:p w:rsidR="008475FB" w:rsidRDefault="008475FB" w:rsidP="00CA7205">
            <w:pPr>
              <w:autoSpaceDE w:val="0"/>
              <w:autoSpaceDN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A72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2015 год – </w:t>
            </w:r>
            <w:r w:rsidR="00833C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2530,2</w:t>
            </w:r>
            <w:r w:rsidRPr="00CA72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:rsidR="003447FA" w:rsidRPr="00CA7205" w:rsidRDefault="00833C2A" w:rsidP="003447FA">
            <w:pPr>
              <w:autoSpaceDE w:val="0"/>
              <w:autoSpaceDN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– 1476,0</w:t>
            </w:r>
            <w:r w:rsidR="003447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</w:t>
            </w:r>
          </w:p>
        </w:tc>
      </w:tr>
      <w:tr w:rsidR="008475FB" w:rsidRPr="00C23C39" w:rsidTr="006F2129">
        <w:tc>
          <w:tcPr>
            <w:tcW w:w="2943" w:type="dxa"/>
          </w:tcPr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Система организации </w:t>
            </w:r>
            <w:proofErr w:type="gramStart"/>
            <w:r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C23C39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 xml:space="preserve"> исполнением подпрограммы</w:t>
            </w:r>
          </w:p>
        </w:tc>
        <w:tc>
          <w:tcPr>
            <w:tcW w:w="6628" w:type="dxa"/>
          </w:tcPr>
          <w:p w:rsidR="008475FB" w:rsidRPr="00C23C39" w:rsidRDefault="008475FB" w:rsidP="002821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Боготольского района, контрольно-счетный орган Боготольского районного Совета депутатов</w:t>
            </w:r>
          </w:p>
        </w:tc>
      </w:tr>
    </w:tbl>
    <w:p w:rsidR="00C73B5D" w:rsidRDefault="00C73B5D" w:rsidP="0028210D">
      <w:pPr>
        <w:spacing w:after="0" w:line="240" w:lineRule="auto"/>
      </w:pPr>
    </w:p>
    <w:p w:rsidR="00B40A42" w:rsidRPr="00B40A42" w:rsidRDefault="00301112" w:rsidP="00301112">
      <w:pPr>
        <w:pStyle w:val="a3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B40A42">
        <w:rPr>
          <w:rFonts w:ascii="Times New Roman" w:eastAsia="Times New Roman" w:hAnsi="Times New Roman"/>
          <w:sz w:val="28"/>
          <w:szCs w:val="28"/>
          <w:lang w:eastAsia="ru-RU"/>
        </w:rPr>
        <w:t>Основные разделы подпрограммы</w:t>
      </w:r>
    </w:p>
    <w:p w:rsidR="00B40A42" w:rsidRDefault="00B40A42" w:rsidP="003011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4AC3" w:rsidRPr="00B40A42" w:rsidRDefault="00301112" w:rsidP="00301112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44AC3" w:rsidRPr="00B40A4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40A42" w:rsidRPr="00B40A42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44AC3" w:rsidRPr="00B40A42">
        <w:rPr>
          <w:rFonts w:ascii="Times New Roman" w:eastAsia="Times New Roman" w:hAnsi="Times New Roman"/>
          <w:color w:val="000000"/>
          <w:sz w:val="28"/>
          <w:szCs w:val="28"/>
        </w:rPr>
        <w:t xml:space="preserve">Постановка </w:t>
      </w:r>
      <w:proofErr w:type="spellStart"/>
      <w:r w:rsidR="00F44AC3" w:rsidRPr="00B40A42">
        <w:rPr>
          <w:rFonts w:ascii="Times New Roman" w:eastAsia="Times New Roman" w:hAnsi="Times New Roman"/>
          <w:color w:val="000000"/>
          <w:sz w:val="28"/>
          <w:szCs w:val="28"/>
        </w:rPr>
        <w:t>общерайонной</w:t>
      </w:r>
      <w:proofErr w:type="spellEnd"/>
      <w:r w:rsidR="00F44AC3" w:rsidRPr="00B40A42">
        <w:rPr>
          <w:rFonts w:ascii="Times New Roman" w:eastAsia="Times New Roman" w:hAnsi="Times New Roman"/>
          <w:color w:val="000000"/>
          <w:sz w:val="28"/>
          <w:szCs w:val="28"/>
        </w:rPr>
        <w:t xml:space="preserve"> проблемы и обоснование необходимости</w:t>
      </w:r>
    </w:p>
    <w:p w:rsidR="00F44AC3" w:rsidRPr="00B40A42" w:rsidRDefault="00F44AC3" w:rsidP="003011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40A42">
        <w:rPr>
          <w:rFonts w:ascii="Times New Roman" w:eastAsia="Times New Roman" w:hAnsi="Times New Roman"/>
          <w:color w:val="000000"/>
          <w:sz w:val="28"/>
          <w:szCs w:val="28"/>
        </w:rPr>
        <w:t>разработки подпрограммы</w:t>
      </w:r>
    </w:p>
    <w:p w:rsidR="002337F4" w:rsidRPr="00A94C02" w:rsidRDefault="002337F4" w:rsidP="003011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highlight w:val="cyan"/>
        </w:rPr>
      </w:pPr>
    </w:p>
    <w:p w:rsidR="003770EC" w:rsidRPr="003770EC" w:rsidRDefault="003770EC" w:rsidP="00301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770EC">
        <w:rPr>
          <w:rFonts w:ascii="Times New Roman" w:hAnsi="Times New Roman"/>
          <w:color w:val="000000"/>
          <w:sz w:val="28"/>
          <w:szCs w:val="28"/>
        </w:rPr>
        <w:t>Анализ потребления топливно-энергетических ресурсов в Боготольском районе (далее - районе) показывает, что за последние 5 лет произошло существенное изменение структуры тепловых и электрических нагрузок. Наиболее значительный прирост потребления электроэнергии произошел в бытовом секторе и промышленности.</w:t>
      </w:r>
    </w:p>
    <w:p w:rsidR="003770EC" w:rsidRPr="003770EC" w:rsidRDefault="003770EC" w:rsidP="00301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770EC">
        <w:rPr>
          <w:rFonts w:ascii="Times New Roman" w:hAnsi="Times New Roman"/>
          <w:color w:val="000000"/>
          <w:sz w:val="28"/>
          <w:szCs w:val="28"/>
        </w:rPr>
        <w:t xml:space="preserve">Задача энергосбережения особенно актуальна в бюджетной сфере и жилищно-коммунальном хозяйстве. </w:t>
      </w:r>
    </w:p>
    <w:p w:rsidR="003770EC" w:rsidRPr="003770EC" w:rsidRDefault="003770EC" w:rsidP="00301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770EC">
        <w:rPr>
          <w:rFonts w:ascii="Times New Roman" w:hAnsi="Times New Roman"/>
          <w:color w:val="000000"/>
          <w:sz w:val="28"/>
          <w:szCs w:val="28"/>
        </w:rPr>
        <w:t xml:space="preserve">Деятельность жилищно-коммунального хозяйства сопровождается большими потерями энергетических ресурсов при их производстве, передаче и потреблении. Расчеты и результаты </w:t>
      </w:r>
      <w:proofErr w:type="spellStart"/>
      <w:r w:rsidRPr="003770EC">
        <w:rPr>
          <w:rFonts w:ascii="Times New Roman" w:hAnsi="Times New Roman"/>
          <w:color w:val="000000"/>
          <w:sz w:val="28"/>
          <w:szCs w:val="28"/>
        </w:rPr>
        <w:t>тепловизионного</w:t>
      </w:r>
      <w:proofErr w:type="spellEnd"/>
      <w:r w:rsidRPr="003770EC">
        <w:rPr>
          <w:rFonts w:ascii="Times New Roman" w:hAnsi="Times New Roman"/>
          <w:color w:val="000000"/>
          <w:sz w:val="28"/>
          <w:szCs w:val="28"/>
        </w:rPr>
        <w:t xml:space="preserve"> контроля ограждающих конструкций зданий показывают, что общие </w:t>
      </w:r>
      <w:proofErr w:type="spellStart"/>
      <w:r w:rsidRPr="003770EC">
        <w:rPr>
          <w:rFonts w:ascii="Times New Roman" w:hAnsi="Times New Roman"/>
          <w:color w:val="000000"/>
          <w:sz w:val="28"/>
          <w:szCs w:val="28"/>
        </w:rPr>
        <w:t>теплопотери</w:t>
      </w:r>
      <w:proofErr w:type="spellEnd"/>
      <w:r w:rsidRPr="003770EC">
        <w:rPr>
          <w:rFonts w:ascii="Times New Roman" w:hAnsi="Times New Roman"/>
          <w:color w:val="000000"/>
          <w:sz w:val="28"/>
          <w:szCs w:val="28"/>
        </w:rPr>
        <w:t xml:space="preserve"> зданий на 50 - 60 процентов выше нормативных. Усугубляет ситуацию рост тарифов на тепловую и электрическую энергию, опережающий уровень инфляции, что приводит к повышению бюджетных расходов на энергообеспечение жилых домов, муниципальных учреждений, увеличению коммунальных платежей населения.</w:t>
      </w:r>
    </w:p>
    <w:p w:rsidR="003770EC" w:rsidRPr="003770EC" w:rsidRDefault="003770EC" w:rsidP="00301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770EC">
        <w:rPr>
          <w:rFonts w:ascii="Times New Roman" w:hAnsi="Times New Roman"/>
          <w:color w:val="000000"/>
          <w:sz w:val="28"/>
          <w:szCs w:val="28"/>
        </w:rPr>
        <w:t>Ситуация с оснащенностью приборами учета энергоресурсов в районе выглядит следующим образом:</w:t>
      </w:r>
    </w:p>
    <w:p w:rsidR="003770EC" w:rsidRPr="003770EC" w:rsidRDefault="003770EC" w:rsidP="00301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770EC">
        <w:rPr>
          <w:rFonts w:ascii="Times New Roman" w:hAnsi="Times New Roman"/>
          <w:color w:val="000000"/>
          <w:sz w:val="28"/>
          <w:szCs w:val="28"/>
        </w:rPr>
        <w:t xml:space="preserve">оснащенность многоквартирных жилых домов общедомовыми приборами учета составляет: по тепловой энергии </w:t>
      </w:r>
      <w:r w:rsidR="0001339C">
        <w:rPr>
          <w:rFonts w:ascii="Times New Roman" w:hAnsi="Times New Roman"/>
          <w:color w:val="000000"/>
          <w:sz w:val="28"/>
          <w:szCs w:val="28"/>
        </w:rPr>
        <w:t>–8,8</w:t>
      </w:r>
      <w:r w:rsidR="00E45EBA">
        <w:rPr>
          <w:rFonts w:ascii="Times New Roman" w:hAnsi="Times New Roman"/>
          <w:color w:val="000000"/>
          <w:sz w:val="28"/>
          <w:szCs w:val="28"/>
        </w:rPr>
        <w:t>%</w:t>
      </w:r>
      <w:r w:rsidR="00FF7931">
        <w:rPr>
          <w:rFonts w:ascii="Times New Roman" w:hAnsi="Times New Roman"/>
          <w:color w:val="000000"/>
          <w:sz w:val="28"/>
          <w:szCs w:val="28"/>
        </w:rPr>
        <w:t xml:space="preserve"> (установка приборов учета не требуется)</w:t>
      </w:r>
      <w:r w:rsidRPr="003770EC">
        <w:rPr>
          <w:rFonts w:ascii="Times New Roman" w:hAnsi="Times New Roman"/>
          <w:color w:val="000000"/>
          <w:sz w:val="28"/>
          <w:szCs w:val="28"/>
        </w:rPr>
        <w:t xml:space="preserve">, по электроэнергии </w:t>
      </w:r>
      <w:r w:rsidR="0001339C">
        <w:rPr>
          <w:rFonts w:ascii="Times New Roman" w:hAnsi="Times New Roman"/>
          <w:color w:val="000000"/>
          <w:sz w:val="28"/>
          <w:szCs w:val="28"/>
        </w:rPr>
        <w:t>– 23,5</w:t>
      </w:r>
      <w:r w:rsidR="00E45EBA">
        <w:rPr>
          <w:rFonts w:ascii="Times New Roman" w:hAnsi="Times New Roman"/>
          <w:color w:val="000000"/>
          <w:sz w:val="28"/>
          <w:szCs w:val="28"/>
        </w:rPr>
        <w:t>%</w:t>
      </w:r>
      <w:r w:rsidRPr="003770EC">
        <w:rPr>
          <w:rFonts w:ascii="Times New Roman" w:hAnsi="Times New Roman"/>
          <w:color w:val="000000"/>
          <w:sz w:val="28"/>
          <w:szCs w:val="28"/>
        </w:rPr>
        <w:t xml:space="preserve">, по холодной воде </w:t>
      </w:r>
      <w:r w:rsidR="0001339C">
        <w:rPr>
          <w:rFonts w:ascii="Times New Roman" w:hAnsi="Times New Roman"/>
          <w:color w:val="000000"/>
          <w:sz w:val="28"/>
          <w:szCs w:val="28"/>
        </w:rPr>
        <w:lastRenderedPageBreak/>
        <w:t>–26,5</w:t>
      </w:r>
      <w:r w:rsidR="00E45EBA">
        <w:rPr>
          <w:rFonts w:ascii="Times New Roman" w:hAnsi="Times New Roman"/>
          <w:color w:val="000000"/>
          <w:sz w:val="28"/>
          <w:szCs w:val="28"/>
        </w:rPr>
        <w:t>%</w:t>
      </w:r>
      <w:r>
        <w:rPr>
          <w:rFonts w:ascii="Times New Roman" w:hAnsi="Times New Roman"/>
          <w:color w:val="000000"/>
          <w:sz w:val="28"/>
          <w:szCs w:val="28"/>
        </w:rPr>
        <w:t xml:space="preserve"> к общему числу многоквартирных домов района</w:t>
      </w:r>
      <w:r w:rsidRPr="003770EC">
        <w:rPr>
          <w:rFonts w:ascii="Times New Roman" w:hAnsi="Times New Roman"/>
          <w:color w:val="000000"/>
          <w:sz w:val="28"/>
          <w:szCs w:val="28"/>
        </w:rPr>
        <w:t>;</w:t>
      </w:r>
    </w:p>
    <w:p w:rsidR="003770EC" w:rsidRPr="003770EC" w:rsidRDefault="003770EC" w:rsidP="00301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770EC">
        <w:rPr>
          <w:rFonts w:ascii="Times New Roman" w:hAnsi="Times New Roman"/>
          <w:color w:val="000000"/>
          <w:sz w:val="28"/>
          <w:szCs w:val="28"/>
        </w:rPr>
        <w:t xml:space="preserve">оснащенность жилищной сферы района индивидуальными приборами учета составляет: по электроэнергии </w:t>
      </w:r>
      <w:r w:rsidR="00E45EBA">
        <w:rPr>
          <w:rFonts w:ascii="Times New Roman" w:hAnsi="Times New Roman"/>
          <w:color w:val="000000"/>
          <w:sz w:val="28"/>
          <w:szCs w:val="28"/>
        </w:rPr>
        <w:t>–</w:t>
      </w:r>
      <w:r w:rsidRPr="003770EC">
        <w:rPr>
          <w:rFonts w:ascii="Times New Roman" w:hAnsi="Times New Roman"/>
          <w:color w:val="000000"/>
          <w:sz w:val="28"/>
          <w:szCs w:val="28"/>
        </w:rPr>
        <w:t xml:space="preserve"> 100</w:t>
      </w:r>
      <w:r w:rsidR="00E45EBA">
        <w:rPr>
          <w:rFonts w:ascii="Times New Roman" w:hAnsi="Times New Roman"/>
          <w:color w:val="000000"/>
          <w:sz w:val="28"/>
          <w:szCs w:val="28"/>
        </w:rPr>
        <w:t>%</w:t>
      </w:r>
      <w:r w:rsidRPr="003770EC">
        <w:rPr>
          <w:rFonts w:ascii="Times New Roman" w:hAnsi="Times New Roman"/>
          <w:color w:val="000000"/>
          <w:sz w:val="28"/>
          <w:szCs w:val="28"/>
        </w:rPr>
        <w:t xml:space="preserve">, по холодной воде </w:t>
      </w:r>
      <w:r w:rsidR="00D54FDF">
        <w:rPr>
          <w:rFonts w:ascii="Times New Roman" w:hAnsi="Times New Roman"/>
          <w:color w:val="000000"/>
          <w:sz w:val="28"/>
          <w:szCs w:val="28"/>
        </w:rPr>
        <w:t>–26,4</w:t>
      </w:r>
      <w:r w:rsidR="00E45EBA">
        <w:rPr>
          <w:rFonts w:ascii="Times New Roman" w:hAnsi="Times New Roman"/>
          <w:color w:val="000000"/>
          <w:sz w:val="28"/>
          <w:szCs w:val="28"/>
        </w:rPr>
        <w:t>%</w:t>
      </w:r>
      <w:r w:rsidRPr="003770EC">
        <w:rPr>
          <w:rFonts w:ascii="Times New Roman" w:hAnsi="Times New Roman"/>
          <w:color w:val="000000"/>
          <w:sz w:val="28"/>
          <w:szCs w:val="28"/>
        </w:rPr>
        <w:t>;</w:t>
      </w:r>
    </w:p>
    <w:p w:rsidR="003770EC" w:rsidRPr="003770EC" w:rsidRDefault="003770EC" w:rsidP="00301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770EC">
        <w:rPr>
          <w:rFonts w:ascii="Times New Roman" w:hAnsi="Times New Roman"/>
          <w:color w:val="000000"/>
          <w:sz w:val="28"/>
          <w:szCs w:val="28"/>
        </w:rPr>
        <w:t xml:space="preserve">оснащенность муниципальных учреждений района приборами учета составляет: по тепловой энергии </w:t>
      </w:r>
      <w:r w:rsidR="00E45EBA">
        <w:rPr>
          <w:rFonts w:ascii="Times New Roman" w:hAnsi="Times New Roman"/>
          <w:color w:val="000000"/>
          <w:sz w:val="28"/>
          <w:szCs w:val="28"/>
        </w:rPr>
        <w:t>–</w:t>
      </w:r>
      <w:r w:rsidR="00FF7931">
        <w:rPr>
          <w:rFonts w:ascii="Times New Roman" w:hAnsi="Times New Roman"/>
          <w:color w:val="000000"/>
          <w:sz w:val="28"/>
          <w:szCs w:val="28"/>
        </w:rPr>
        <w:t>100</w:t>
      </w:r>
      <w:r w:rsidR="00E45EBA">
        <w:rPr>
          <w:rFonts w:ascii="Times New Roman" w:hAnsi="Times New Roman"/>
          <w:color w:val="000000"/>
          <w:sz w:val="28"/>
          <w:szCs w:val="28"/>
        </w:rPr>
        <w:t>%</w:t>
      </w:r>
      <w:r w:rsidRPr="003770EC">
        <w:rPr>
          <w:rFonts w:ascii="Times New Roman" w:hAnsi="Times New Roman"/>
          <w:color w:val="000000"/>
          <w:sz w:val="28"/>
          <w:szCs w:val="28"/>
        </w:rPr>
        <w:t xml:space="preserve">, по электроэнергии </w:t>
      </w:r>
      <w:r w:rsidR="00E45EBA">
        <w:rPr>
          <w:rFonts w:ascii="Times New Roman" w:hAnsi="Times New Roman"/>
          <w:color w:val="000000"/>
          <w:sz w:val="28"/>
          <w:szCs w:val="28"/>
        </w:rPr>
        <w:t>–</w:t>
      </w:r>
      <w:r w:rsidRPr="003770EC">
        <w:rPr>
          <w:rFonts w:ascii="Times New Roman" w:hAnsi="Times New Roman"/>
          <w:color w:val="000000"/>
          <w:sz w:val="28"/>
          <w:szCs w:val="28"/>
        </w:rPr>
        <w:t xml:space="preserve"> 100</w:t>
      </w:r>
      <w:r w:rsidR="00E45EBA">
        <w:rPr>
          <w:rFonts w:ascii="Times New Roman" w:hAnsi="Times New Roman"/>
          <w:color w:val="000000"/>
          <w:sz w:val="28"/>
          <w:szCs w:val="28"/>
        </w:rPr>
        <w:t>%</w:t>
      </w:r>
      <w:r w:rsidRPr="003770EC">
        <w:rPr>
          <w:rFonts w:ascii="Times New Roman" w:hAnsi="Times New Roman"/>
          <w:color w:val="000000"/>
          <w:sz w:val="28"/>
          <w:szCs w:val="28"/>
        </w:rPr>
        <w:t xml:space="preserve">, по холодной воде </w:t>
      </w:r>
      <w:r w:rsidR="00E45EBA">
        <w:rPr>
          <w:rFonts w:ascii="Times New Roman" w:hAnsi="Times New Roman"/>
          <w:color w:val="000000"/>
          <w:sz w:val="28"/>
          <w:szCs w:val="28"/>
        </w:rPr>
        <w:t>–</w:t>
      </w:r>
      <w:r w:rsidR="00FF7931">
        <w:rPr>
          <w:rFonts w:ascii="Times New Roman" w:hAnsi="Times New Roman"/>
          <w:color w:val="000000"/>
          <w:sz w:val="28"/>
          <w:szCs w:val="28"/>
        </w:rPr>
        <w:t xml:space="preserve"> 80</w:t>
      </w:r>
      <w:r w:rsidR="00E45EBA">
        <w:rPr>
          <w:rFonts w:ascii="Times New Roman" w:hAnsi="Times New Roman"/>
          <w:color w:val="000000"/>
          <w:sz w:val="28"/>
          <w:szCs w:val="28"/>
        </w:rPr>
        <w:t>%</w:t>
      </w:r>
      <w:r w:rsidRPr="003770EC">
        <w:rPr>
          <w:rFonts w:ascii="Times New Roman" w:hAnsi="Times New Roman"/>
          <w:color w:val="000000"/>
          <w:sz w:val="28"/>
          <w:szCs w:val="28"/>
        </w:rPr>
        <w:t>;</w:t>
      </w:r>
    </w:p>
    <w:p w:rsidR="003770EC" w:rsidRPr="003770EC" w:rsidRDefault="003770EC" w:rsidP="00301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770EC">
        <w:rPr>
          <w:rFonts w:ascii="Times New Roman" w:hAnsi="Times New Roman"/>
          <w:color w:val="000000"/>
          <w:sz w:val="28"/>
          <w:szCs w:val="28"/>
        </w:rPr>
        <w:t xml:space="preserve">оснащенность источников теплоснабжения района приборами учета составляет: по тепловой энергии </w:t>
      </w:r>
      <w:r w:rsidR="00E45EBA">
        <w:rPr>
          <w:rFonts w:ascii="Times New Roman" w:hAnsi="Times New Roman"/>
          <w:color w:val="000000"/>
          <w:sz w:val="28"/>
          <w:szCs w:val="28"/>
        </w:rPr>
        <w:t>–0%</w:t>
      </w:r>
      <w:r w:rsidRPr="003770EC">
        <w:rPr>
          <w:rFonts w:ascii="Times New Roman" w:hAnsi="Times New Roman"/>
          <w:color w:val="000000"/>
          <w:sz w:val="28"/>
          <w:szCs w:val="28"/>
        </w:rPr>
        <w:t xml:space="preserve">, по электроэнергии </w:t>
      </w:r>
      <w:r w:rsidR="00E45EBA">
        <w:rPr>
          <w:rFonts w:ascii="Times New Roman" w:hAnsi="Times New Roman"/>
          <w:color w:val="000000"/>
          <w:sz w:val="28"/>
          <w:szCs w:val="28"/>
        </w:rPr>
        <w:t>–</w:t>
      </w:r>
      <w:r w:rsidRPr="00E45EBA">
        <w:rPr>
          <w:rFonts w:ascii="Times New Roman" w:hAnsi="Times New Roman"/>
          <w:color w:val="000000"/>
          <w:sz w:val="28"/>
          <w:szCs w:val="28"/>
        </w:rPr>
        <w:t>100</w:t>
      </w:r>
      <w:r w:rsidR="00E45EBA">
        <w:rPr>
          <w:rFonts w:ascii="Times New Roman" w:hAnsi="Times New Roman"/>
          <w:color w:val="000000"/>
          <w:sz w:val="28"/>
          <w:szCs w:val="28"/>
        </w:rPr>
        <w:t>%</w:t>
      </w:r>
      <w:r w:rsidRPr="003770EC">
        <w:rPr>
          <w:rFonts w:ascii="Times New Roman" w:hAnsi="Times New Roman"/>
          <w:color w:val="000000"/>
          <w:sz w:val="28"/>
          <w:szCs w:val="28"/>
        </w:rPr>
        <w:t>.</w:t>
      </w:r>
    </w:p>
    <w:p w:rsidR="003770EC" w:rsidRPr="003770EC" w:rsidRDefault="003770EC" w:rsidP="00301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770EC">
        <w:rPr>
          <w:rFonts w:ascii="Times New Roman" w:hAnsi="Times New Roman"/>
          <w:color w:val="000000"/>
          <w:sz w:val="28"/>
          <w:szCs w:val="28"/>
        </w:rPr>
        <w:t>Основными причинами возникновения проблем в области энергосбережения и повышения энергетической эффективности являются:</w:t>
      </w:r>
    </w:p>
    <w:p w:rsidR="003770EC" w:rsidRPr="003770EC" w:rsidRDefault="003770EC" w:rsidP="00301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770EC">
        <w:rPr>
          <w:rFonts w:ascii="Times New Roman" w:hAnsi="Times New Roman"/>
          <w:color w:val="000000"/>
          <w:sz w:val="28"/>
          <w:szCs w:val="28"/>
        </w:rPr>
        <w:t xml:space="preserve">отсутствие контроля за получаемыми, производимыми, транспортируемыми и потребляемыми энергоресурсами. Причиной возникновения данной проблемы является недостаточная оснащенность приборами </w:t>
      </w:r>
      <w:proofErr w:type="gramStart"/>
      <w:r w:rsidRPr="003770EC">
        <w:rPr>
          <w:rFonts w:ascii="Times New Roman" w:hAnsi="Times New Roman"/>
          <w:color w:val="000000"/>
          <w:sz w:val="28"/>
          <w:szCs w:val="28"/>
        </w:rPr>
        <w:t>учета</w:t>
      </w:r>
      <w:proofErr w:type="gramEnd"/>
      <w:r w:rsidRPr="003770EC">
        <w:rPr>
          <w:rFonts w:ascii="Times New Roman" w:hAnsi="Times New Roman"/>
          <w:color w:val="000000"/>
          <w:sz w:val="28"/>
          <w:szCs w:val="28"/>
        </w:rPr>
        <w:t xml:space="preserve"> как производителей, так и потребителей энергоресурсов;</w:t>
      </w:r>
    </w:p>
    <w:p w:rsidR="003770EC" w:rsidRPr="003770EC" w:rsidRDefault="003770EC" w:rsidP="00301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770EC">
        <w:rPr>
          <w:rFonts w:ascii="Times New Roman" w:hAnsi="Times New Roman"/>
          <w:color w:val="000000"/>
          <w:sz w:val="28"/>
          <w:szCs w:val="28"/>
        </w:rPr>
        <w:t>низкая энергетическая эффективность объектов коммунальной инфраструктуры, жилищного фонда, объектов бюджетной сферы. Причинами возникновения данной проблемы являются высокая доля устаревшего оборудования, наличие изношенных коммунальных сетей, ветхих жилых и общественных зданий, отсутствие энергетических паспортов и плана мероприятий по энергосбережению и повышению энергетической эффективности объектов коммунальной инфраструктуры и жилого сектора;</w:t>
      </w:r>
    </w:p>
    <w:p w:rsidR="003770EC" w:rsidRPr="003770EC" w:rsidRDefault="003770EC" w:rsidP="00301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770EC">
        <w:rPr>
          <w:rFonts w:ascii="Times New Roman" w:hAnsi="Times New Roman"/>
          <w:color w:val="000000"/>
          <w:sz w:val="28"/>
          <w:szCs w:val="28"/>
        </w:rPr>
        <w:t>отсутствие пропаганды энергосбережения и условий, стимулирующих к энергосбережению. Причиной возникновения данной проблемы является отсутствие информационной системы в области энергосбережения и повышения энергетической эффективности.</w:t>
      </w:r>
    </w:p>
    <w:p w:rsidR="003770EC" w:rsidRPr="003770EC" w:rsidRDefault="003770EC" w:rsidP="00301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770EC">
        <w:rPr>
          <w:rFonts w:ascii="Times New Roman" w:hAnsi="Times New Roman"/>
          <w:color w:val="000000"/>
          <w:sz w:val="28"/>
          <w:szCs w:val="28"/>
        </w:rPr>
        <w:t xml:space="preserve">В целях решения вышеуказанных проблем на территории Российской Федерации </w:t>
      </w:r>
      <w:hyperlink r:id="rId6" w:history="1">
        <w:r w:rsidRPr="003770EC">
          <w:rPr>
            <w:rFonts w:ascii="Times New Roman" w:hAnsi="Times New Roman"/>
            <w:color w:val="000000"/>
            <w:sz w:val="28"/>
            <w:szCs w:val="28"/>
          </w:rPr>
          <w:t>статьей 7</w:t>
        </w:r>
      </w:hyperlink>
      <w:r w:rsidRPr="003770EC">
        <w:rPr>
          <w:rFonts w:ascii="Times New Roman" w:hAnsi="Times New Roman"/>
          <w:color w:val="000000"/>
          <w:sz w:val="28"/>
          <w:szCs w:val="28"/>
        </w:rPr>
        <w:t xml:space="preserve">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к полномочиям органов государственной власти субъектов Российской Федерации в области энергосбережения и повышения энергетической эффективности отнесена разработка и реализация муниципальных программ в области энергосбережения и повышения энергетической эффективности.</w:t>
      </w:r>
      <w:proofErr w:type="gramEnd"/>
    </w:p>
    <w:p w:rsidR="003770EC" w:rsidRPr="003770EC" w:rsidRDefault="003770EC" w:rsidP="00301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770EC">
        <w:rPr>
          <w:rFonts w:ascii="Times New Roman" w:hAnsi="Times New Roman"/>
          <w:color w:val="000000"/>
          <w:sz w:val="28"/>
          <w:szCs w:val="28"/>
        </w:rPr>
        <w:t xml:space="preserve">На основании указанного требования, а также учитывая положения </w:t>
      </w:r>
      <w:hyperlink r:id="rId7" w:history="1">
        <w:r w:rsidRPr="003770EC">
          <w:rPr>
            <w:rFonts w:ascii="Times New Roman" w:hAnsi="Times New Roman"/>
            <w:color w:val="000000"/>
            <w:sz w:val="28"/>
            <w:szCs w:val="28"/>
          </w:rPr>
          <w:t>Постановления</w:t>
        </w:r>
      </w:hyperlink>
      <w:r w:rsidRPr="003770EC">
        <w:rPr>
          <w:rFonts w:ascii="Times New Roman" w:hAnsi="Times New Roman"/>
          <w:color w:val="000000"/>
          <w:sz w:val="28"/>
          <w:szCs w:val="28"/>
        </w:rPr>
        <w:t xml:space="preserve"> Правительства Российской Федерации от 31.12.2009 № 1225 «О требованиях к региональным и муниципальным программам в области энергосбережения и повышения энергетической эффективности», </w:t>
      </w:r>
      <w:hyperlink r:id="rId8" w:history="1">
        <w:r w:rsidRPr="003770EC">
          <w:rPr>
            <w:rFonts w:ascii="Times New Roman" w:hAnsi="Times New Roman"/>
            <w:color w:val="000000"/>
            <w:sz w:val="28"/>
            <w:szCs w:val="28"/>
          </w:rPr>
          <w:t>Приказа</w:t>
        </w:r>
      </w:hyperlink>
      <w:r w:rsidRPr="003770EC">
        <w:rPr>
          <w:rFonts w:ascii="Times New Roman" w:hAnsi="Times New Roman"/>
          <w:color w:val="000000"/>
          <w:sz w:val="28"/>
          <w:szCs w:val="28"/>
        </w:rPr>
        <w:t xml:space="preserve"> Министерства экономического развития Российской Федерации от 17.02.2010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программв</w:t>
      </w:r>
      <w:proofErr w:type="gramEnd"/>
      <w:r w:rsidRPr="003770E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3770EC">
        <w:rPr>
          <w:rFonts w:ascii="Times New Roman" w:hAnsi="Times New Roman"/>
          <w:color w:val="000000"/>
          <w:sz w:val="28"/>
          <w:szCs w:val="28"/>
        </w:rPr>
        <w:t xml:space="preserve">области энергосбережения и повышения энергетической эффективности» и </w:t>
      </w:r>
      <w:hyperlink r:id="rId9" w:history="1">
        <w:r w:rsidRPr="003770EC">
          <w:rPr>
            <w:rFonts w:ascii="Times New Roman" w:hAnsi="Times New Roman"/>
            <w:color w:val="000000"/>
            <w:sz w:val="28"/>
            <w:szCs w:val="28"/>
          </w:rPr>
          <w:t>Приказа</w:t>
        </w:r>
      </w:hyperlink>
      <w:r w:rsidRPr="003770EC">
        <w:rPr>
          <w:rFonts w:ascii="Times New Roman" w:hAnsi="Times New Roman"/>
          <w:color w:val="000000"/>
          <w:sz w:val="28"/>
          <w:szCs w:val="28"/>
        </w:rPr>
        <w:t xml:space="preserve"> Министерства экономического развития Российской Федерации от 07.06.2010 № 273 «Об утверждении методики расчета значений целевых показателей в области энергосбережения и повышения энергетической эффективности, в том числе в сопоставимых условия» разработана подпрограмма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Энергосбережение и повышение 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lastRenderedPageBreak/>
        <w:t>энергетической эффективности в Боготольском районе»</w:t>
      </w:r>
      <w:r w:rsidRPr="003770EC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3770EC" w:rsidRPr="003770EC" w:rsidRDefault="003770EC" w:rsidP="003011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770EC">
        <w:rPr>
          <w:rFonts w:ascii="Times New Roman" w:hAnsi="Times New Roman"/>
          <w:color w:val="000000"/>
          <w:sz w:val="28"/>
          <w:szCs w:val="28"/>
        </w:rPr>
        <w:t>Реализация настоящей подпрограммы позволит создать стимулы для экономии энергоресурсов, повысить качество предоставляемых коммунальных услуг, сократить расходы бюджета на оплату энергоресурсов.</w:t>
      </w:r>
    </w:p>
    <w:p w:rsidR="00F44AC3" w:rsidRDefault="00F44AC3" w:rsidP="0030111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44AC3" w:rsidRPr="00E34A5E" w:rsidRDefault="00301112" w:rsidP="00AA50AF">
      <w:pPr>
        <w:autoSpaceDE w:val="0"/>
        <w:autoSpaceDN w:val="0"/>
        <w:spacing w:after="0" w:line="240" w:lineRule="auto"/>
        <w:ind w:left="60"/>
        <w:jc w:val="center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2.2.</w:t>
      </w:r>
      <w:r w:rsidR="00F44AC3" w:rsidRPr="00E34A5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Основн</w:t>
      </w:r>
      <w:r w:rsidR="00F44AC3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ая </w:t>
      </w:r>
      <w:r w:rsidR="00F44AC3" w:rsidRPr="00E34A5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цел</w:t>
      </w:r>
      <w:r w:rsidR="00F44AC3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ь</w:t>
      </w:r>
      <w:r w:rsidR="00F44AC3" w:rsidRPr="00E34A5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, задачи, этапы и сроки выполнения </w:t>
      </w:r>
      <w:r w:rsidR="00F44AC3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под</w:t>
      </w:r>
      <w:r w:rsidR="00F44AC3" w:rsidRPr="00E34A5E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программы,целевые индикаторы</w:t>
      </w:r>
    </w:p>
    <w:p w:rsidR="00F44AC3" w:rsidRPr="00C23C39" w:rsidRDefault="00F44AC3" w:rsidP="003011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1112" w:rsidRDefault="00F44AC3" w:rsidP="00A732EA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bookmarkStart w:id="2" w:name="sub_400"/>
      <w:r w:rsidRPr="00C23C39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под</w:t>
      </w:r>
      <w:r w:rsidRPr="00C23C39">
        <w:rPr>
          <w:rFonts w:ascii="Times New Roman" w:hAnsi="Times New Roman"/>
          <w:sz w:val="28"/>
          <w:szCs w:val="28"/>
        </w:rPr>
        <w:t>программы является:</w:t>
      </w:r>
    </w:p>
    <w:p w:rsidR="00F44AC3" w:rsidRPr="00301112" w:rsidRDefault="00F44AC3" w:rsidP="00891DEE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C23C39">
        <w:rPr>
          <w:rFonts w:ascii="Times New Roman" w:hAnsi="Times New Roman"/>
          <w:sz w:val="28"/>
          <w:szCs w:val="28"/>
        </w:rPr>
        <w:t xml:space="preserve">- </w:t>
      </w:r>
      <w:r w:rsidR="003447FA">
        <w:rPr>
          <w:rFonts w:ascii="Times New Roman" w:hAnsi="Times New Roman"/>
          <w:sz w:val="28"/>
          <w:szCs w:val="28"/>
          <w:lang w:eastAsia="ru-RU"/>
        </w:rPr>
        <w:t>п</w:t>
      </w:r>
      <w:r w:rsidR="003447FA" w:rsidRPr="0036194A">
        <w:rPr>
          <w:rFonts w:ascii="Times New Roman" w:hAnsi="Times New Roman"/>
          <w:sz w:val="28"/>
          <w:szCs w:val="28"/>
          <w:lang w:eastAsia="ru-RU"/>
        </w:rPr>
        <w:t>овышение энергосбережения и энергоэффективности</w:t>
      </w:r>
      <w:r w:rsidR="003770EC">
        <w:rPr>
          <w:rFonts w:ascii="Times New Roman" w:hAnsi="Times New Roman"/>
          <w:sz w:val="28"/>
          <w:szCs w:val="28"/>
          <w:lang w:eastAsia="ru-RU"/>
        </w:rPr>
        <w:t xml:space="preserve"> в Боготольском районе</w:t>
      </w:r>
      <w:r w:rsidR="003447FA">
        <w:rPr>
          <w:rFonts w:ascii="Times New Roman" w:hAnsi="Times New Roman"/>
          <w:sz w:val="28"/>
          <w:szCs w:val="28"/>
          <w:lang w:eastAsia="ru-RU"/>
        </w:rPr>
        <w:t>.</w:t>
      </w:r>
    </w:p>
    <w:p w:rsidR="00301112" w:rsidRDefault="00F44AC3" w:rsidP="00A732EA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C23C39">
        <w:rPr>
          <w:rFonts w:ascii="Times New Roman" w:hAnsi="Times New Roman"/>
          <w:sz w:val="28"/>
          <w:szCs w:val="28"/>
        </w:rPr>
        <w:t>Задач</w:t>
      </w:r>
      <w:r w:rsidR="003447FA">
        <w:rPr>
          <w:rFonts w:ascii="Times New Roman" w:hAnsi="Times New Roman"/>
          <w:sz w:val="28"/>
          <w:szCs w:val="28"/>
        </w:rPr>
        <w:t>ами</w:t>
      </w:r>
      <w:r w:rsidR="00DB04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</w:t>
      </w:r>
      <w:r w:rsidRPr="00C23C39">
        <w:rPr>
          <w:rFonts w:ascii="Times New Roman" w:hAnsi="Times New Roman"/>
          <w:sz w:val="28"/>
          <w:szCs w:val="28"/>
        </w:rPr>
        <w:t>программы явля</w:t>
      </w:r>
      <w:r w:rsidR="003447FA">
        <w:rPr>
          <w:rFonts w:ascii="Times New Roman" w:hAnsi="Times New Roman"/>
          <w:sz w:val="28"/>
          <w:szCs w:val="28"/>
        </w:rPr>
        <w:t>ю</w:t>
      </w:r>
      <w:r w:rsidRPr="00C23C39">
        <w:rPr>
          <w:rFonts w:ascii="Times New Roman" w:hAnsi="Times New Roman"/>
          <w:sz w:val="28"/>
          <w:szCs w:val="28"/>
        </w:rPr>
        <w:t>тся:</w:t>
      </w:r>
      <w:r w:rsidR="003447FA" w:rsidRPr="003619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повышение энергетической эффективности экономики </w:t>
      </w:r>
      <w:r w:rsidR="003447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Боготольского района</w:t>
      </w:r>
      <w:r w:rsidR="003447FA" w:rsidRPr="003619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3447FA" w:rsidRPr="00301112" w:rsidRDefault="003447FA" w:rsidP="00891DEE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3619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развитие информационного обеспечения мероприятий по энергосбережению и повышению энергетической эффективности;</w:t>
      </w:r>
    </w:p>
    <w:p w:rsidR="00262253" w:rsidRDefault="003447FA" w:rsidP="00891DEE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6194A">
        <w:rPr>
          <w:rFonts w:ascii="Times New Roman" w:eastAsia="Times New Roman" w:hAnsi="Times New Roman"/>
          <w:color w:val="000000"/>
          <w:sz w:val="28"/>
          <w:szCs w:val="28"/>
        </w:rPr>
        <w:t xml:space="preserve">- внедрение мер </w:t>
      </w:r>
      <w:r>
        <w:rPr>
          <w:rFonts w:ascii="Times New Roman" w:eastAsia="Times New Roman" w:hAnsi="Times New Roman"/>
          <w:color w:val="000000"/>
          <w:sz w:val="28"/>
          <w:szCs w:val="28"/>
        </w:rPr>
        <w:t>муниципального</w:t>
      </w:r>
      <w:r w:rsidRPr="0036194A">
        <w:rPr>
          <w:rFonts w:ascii="Times New Roman" w:eastAsia="Times New Roman" w:hAnsi="Times New Roman"/>
          <w:color w:val="000000"/>
          <w:sz w:val="28"/>
          <w:szCs w:val="28"/>
        </w:rPr>
        <w:t xml:space="preserve"> регулирования и финансовых механизмов, стимулирующих энергосбережение и повышение энергетической эффективности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F44AC3" w:rsidRPr="00C23C39" w:rsidRDefault="00F44AC3" w:rsidP="00A732EA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C23C39">
        <w:rPr>
          <w:rFonts w:ascii="Times New Roman" w:hAnsi="Times New Roman"/>
          <w:sz w:val="28"/>
          <w:szCs w:val="28"/>
        </w:rPr>
        <w:t xml:space="preserve">Сроки реализации </w:t>
      </w:r>
      <w:r>
        <w:rPr>
          <w:rFonts w:ascii="Times New Roman" w:hAnsi="Times New Roman"/>
          <w:sz w:val="28"/>
          <w:szCs w:val="28"/>
        </w:rPr>
        <w:t>под</w:t>
      </w:r>
      <w:r w:rsidRPr="00C23C39">
        <w:rPr>
          <w:rFonts w:ascii="Times New Roman" w:hAnsi="Times New Roman"/>
          <w:sz w:val="28"/>
          <w:szCs w:val="28"/>
        </w:rPr>
        <w:t>программы – 2014–2016 годы.</w:t>
      </w:r>
    </w:p>
    <w:p w:rsidR="00301112" w:rsidRDefault="00F44AC3" w:rsidP="00A732EA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C23C39">
        <w:rPr>
          <w:rFonts w:ascii="Times New Roman" w:hAnsi="Times New Roman"/>
          <w:sz w:val="28"/>
          <w:szCs w:val="28"/>
        </w:rPr>
        <w:t xml:space="preserve">Целевыми индикаторами и показателями результативности </w:t>
      </w:r>
      <w:r>
        <w:rPr>
          <w:rFonts w:ascii="Times New Roman" w:hAnsi="Times New Roman"/>
          <w:sz w:val="28"/>
          <w:szCs w:val="28"/>
        </w:rPr>
        <w:t>под</w:t>
      </w:r>
      <w:r w:rsidRPr="00C23C39">
        <w:rPr>
          <w:rFonts w:ascii="Times New Roman" w:hAnsi="Times New Roman"/>
          <w:sz w:val="28"/>
          <w:szCs w:val="28"/>
        </w:rPr>
        <w:t>программы являются:</w:t>
      </w:r>
    </w:p>
    <w:p w:rsidR="003447FA" w:rsidRPr="00301112" w:rsidRDefault="003447FA" w:rsidP="00891DE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36194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794F04" w:rsidRPr="0036194A">
        <w:rPr>
          <w:rFonts w:ascii="Times New Roman" w:eastAsia="Times New Roman" w:hAnsi="Times New Roman"/>
          <w:sz w:val="28"/>
          <w:szCs w:val="28"/>
        </w:rPr>
        <w:t>увеличение доли объемов энергетических ресурсов</w:t>
      </w:r>
      <w:r w:rsidR="00794F04">
        <w:rPr>
          <w:rFonts w:ascii="Times New Roman" w:eastAsia="Times New Roman" w:hAnsi="Times New Roman"/>
          <w:sz w:val="28"/>
          <w:szCs w:val="28"/>
        </w:rPr>
        <w:t xml:space="preserve"> потребляемых жильцами многоквартирных домов района</w:t>
      </w:r>
      <w:r w:rsidR="00794F04" w:rsidRPr="0036194A">
        <w:rPr>
          <w:rFonts w:ascii="Times New Roman" w:eastAsia="Times New Roman" w:hAnsi="Times New Roman"/>
          <w:sz w:val="28"/>
          <w:szCs w:val="28"/>
        </w:rPr>
        <w:t xml:space="preserve">, расчеты за которые осуществляются с использованием коллективных (общедомовых) приборов учета, в общем объеме энергоресурсов, потребляемых (используемых) </w:t>
      </w:r>
      <w:r w:rsidR="00794F04">
        <w:rPr>
          <w:rFonts w:ascii="Times New Roman" w:eastAsia="Times New Roman" w:hAnsi="Times New Roman"/>
          <w:sz w:val="28"/>
          <w:szCs w:val="28"/>
        </w:rPr>
        <w:t>жильцами многоквартирных домов</w:t>
      </w:r>
      <w:r w:rsidR="00794F04" w:rsidRPr="0036194A">
        <w:rPr>
          <w:rFonts w:ascii="Times New Roman" w:eastAsia="Times New Roman" w:hAnsi="Times New Roman"/>
          <w:sz w:val="28"/>
          <w:szCs w:val="28"/>
        </w:rPr>
        <w:t>, в том числе</w:t>
      </w:r>
      <w:r w:rsidRPr="0036194A">
        <w:rPr>
          <w:rFonts w:ascii="Times New Roman" w:eastAsia="Times New Roman" w:hAnsi="Times New Roman"/>
          <w:sz w:val="28"/>
          <w:szCs w:val="28"/>
        </w:rPr>
        <w:t>, в том числе:</w:t>
      </w:r>
    </w:p>
    <w:p w:rsidR="003447FA" w:rsidRPr="0036194A" w:rsidRDefault="003447FA" w:rsidP="00891DEE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 w:rsidRPr="0036194A">
        <w:rPr>
          <w:rFonts w:ascii="Times New Roman" w:eastAsia="Times New Roman" w:hAnsi="Times New Roman"/>
          <w:sz w:val="28"/>
          <w:szCs w:val="28"/>
        </w:rPr>
        <w:t xml:space="preserve">- электрической энергии </w:t>
      </w:r>
      <w:r w:rsidRPr="00CA7205">
        <w:rPr>
          <w:rFonts w:ascii="Times New Roman" w:eastAsia="Times New Roman" w:hAnsi="Times New Roman"/>
          <w:sz w:val="28"/>
          <w:szCs w:val="28"/>
        </w:rPr>
        <w:t>до 32,5 %;</w:t>
      </w:r>
    </w:p>
    <w:p w:rsidR="003447FA" w:rsidRDefault="003447FA" w:rsidP="00891DEE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 w:rsidRPr="0036194A">
        <w:rPr>
          <w:rFonts w:ascii="Times New Roman" w:eastAsia="Times New Roman" w:hAnsi="Times New Roman"/>
          <w:sz w:val="28"/>
          <w:szCs w:val="28"/>
        </w:rPr>
        <w:t xml:space="preserve">- воды до </w:t>
      </w:r>
      <w:r w:rsidRPr="00CA7205">
        <w:rPr>
          <w:rFonts w:ascii="Times New Roman" w:eastAsia="Times New Roman" w:hAnsi="Times New Roman"/>
          <w:sz w:val="28"/>
          <w:szCs w:val="28"/>
        </w:rPr>
        <w:t>35,3 %.</w:t>
      </w:r>
    </w:p>
    <w:p w:rsidR="003447FA" w:rsidRPr="0036194A" w:rsidRDefault="003447FA" w:rsidP="00301112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 w:rsidRPr="0036194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794F04" w:rsidRPr="0036194A">
        <w:rPr>
          <w:rFonts w:ascii="Times New Roman" w:eastAsia="Times New Roman" w:hAnsi="Times New Roman"/>
          <w:sz w:val="28"/>
          <w:szCs w:val="28"/>
        </w:rPr>
        <w:t>увеличение доли объемов энергетических ресурсов</w:t>
      </w:r>
      <w:r w:rsidR="00794F04">
        <w:rPr>
          <w:rFonts w:ascii="Times New Roman" w:eastAsia="Times New Roman" w:hAnsi="Times New Roman"/>
          <w:sz w:val="28"/>
          <w:szCs w:val="28"/>
        </w:rPr>
        <w:t xml:space="preserve"> потребляемых муниципальными учреждениями района</w:t>
      </w:r>
      <w:r w:rsidR="00794F04" w:rsidRPr="0036194A">
        <w:rPr>
          <w:rFonts w:ascii="Times New Roman" w:eastAsia="Times New Roman" w:hAnsi="Times New Roman"/>
          <w:sz w:val="28"/>
          <w:szCs w:val="28"/>
        </w:rPr>
        <w:t>, расчеты за которые осуществляются с использованием приборов учета</w:t>
      </w:r>
      <w:r w:rsidR="00794F04">
        <w:rPr>
          <w:rFonts w:ascii="Times New Roman" w:eastAsia="Times New Roman" w:hAnsi="Times New Roman"/>
          <w:sz w:val="28"/>
          <w:szCs w:val="28"/>
        </w:rPr>
        <w:t>,</w:t>
      </w:r>
      <w:r w:rsidR="00794F04" w:rsidRPr="0036194A">
        <w:rPr>
          <w:rFonts w:ascii="Times New Roman" w:eastAsia="Times New Roman" w:hAnsi="Times New Roman"/>
          <w:sz w:val="28"/>
          <w:szCs w:val="28"/>
        </w:rPr>
        <w:t xml:space="preserve">  в общем объеме энергоресурсов, потребляемых (используемых)</w:t>
      </w:r>
      <w:r w:rsidR="00794F04">
        <w:rPr>
          <w:rFonts w:ascii="Times New Roman" w:eastAsia="Times New Roman" w:hAnsi="Times New Roman"/>
          <w:sz w:val="28"/>
          <w:szCs w:val="28"/>
        </w:rPr>
        <w:t xml:space="preserve"> муниципальными учреждениями района</w:t>
      </w:r>
      <w:r w:rsidRPr="00794F04">
        <w:rPr>
          <w:rFonts w:ascii="Times New Roman" w:eastAsia="Times New Roman" w:hAnsi="Times New Roman"/>
          <w:sz w:val="28"/>
          <w:szCs w:val="28"/>
        </w:rPr>
        <w:t>, в том числе:</w:t>
      </w:r>
    </w:p>
    <w:p w:rsidR="003447FA" w:rsidRPr="0036194A" w:rsidRDefault="003447FA" w:rsidP="00301112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 w:rsidRPr="0036194A">
        <w:rPr>
          <w:rFonts w:ascii="Times New Roman" w:eastAsia="Times New Roman" w:hAnsi="Times New Roman"/>
          <w:sz w:val="28"/>
          <w:szCs w:val="28"/>
        </w:rPr>
        <w:t xml:space="preserve">- электрической энергии до </w:t>
      </w:r>
      <w:r w:rsidRPr="00CA7205">
        <w:rPr>
          <w:rFonts w:ascii="Times New Roman" w:eastAsia="Times New Roman" w:hAnsi="Times New Roman"/>
          <w:sz w:val="28"/>
          <w:szCs w:val="28"/>
        </w:rPr>
        <w:t>100 %;</w:t>
      </w:r>
    </w:p>
    <w:p w:rsidR="003447FA" w:rsidRDefault="003447FA" w:rsidP="00301112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</w:rPr>
      </w:pPr>
      <w:r w:rsidRPr="0036194A">
        <w:rPr>
          <w:rFonts w:ascii="Times New Roman" w:eastAsia="Times New Roman" w:hAnsi="Times New Roman"/>
          <w:sz w:val="28"/>
          <w:szCs w:val="28"/>
        </w:rPr>
        <w:t xml:space="preserve">- воды до </w:t>
      </w:r>
      <w:r w:rsidRPr="00CA7205">
        <w:rPr>
          <w:rFonts w:ascii="Times New Roman" w:eastAsia="Times New Roman" w:hAnsi="Times New Roman"/>
          <w:sz w:val="28"/>
          <w:szCs w:val="28"/>
        </w:rPr>
        <w:t>100 %.</w:t>
      </w:r>
    </w:p>
    <w:p w:rsidR="00F44AC3" w:rsidRDefault="0029271E" w:rsidP="00A732EA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</w:t>
      </w:r>
      <w:r w:rsidR="00F44AC3" w:rsidRPr="00C23C39">
        <w:rPr>
          <w:rFonts w:ascii="Times New Roman" w:hAnsi="Times New Roman"/>
          <w:sz w:val="28"/>
          <w:szCs w:val="28"/>
        </w:rPr>
        <w:t>целевых индикаторов подпрограммы приведен в приложении 1 к подпрограмме.</w:t>
      </w:r>
    </w:p>
    <w:p w:rsidR="00B41A87" w:rsidRDefault="00B41A87" w:rsidP="003011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4AC3" w:rsidRPr="00301112" w:rsidRDefault="00301112" w:rsidP="00A732EA">
      <w:pPr>
        <w:autoSpaceDE w:val="0"/>
        <w:autoSpaceDN w:val="0"/>
        <w:spacing w:after="0" w:line="240" w:lineRule="auto"/>
        <w:ind w:left="780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bookmarkStart w:id="3" w:name="sub_600"/>
      <w:bookmarkEnd w:id="2"/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2.3.</w:t>
      </w:r>
      <w:r w:rsidR="00F44AC3" w:rsidRPr="0030111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Механизм реализации подпрограммы</w:t>
      </w:r>
      <w:bookmarkEnd w:id="3"/>
    </w:p>
    <w:p w:rsidR="003B05B4" w:rsidRDefault="003B05B4" w:rsidP="0030111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03553" w:rsidRPr="00103553" w:rsidRDefault="00103553" w:rsidP="00301112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E44EC8">
        <w:rPr>
          <w:rFonts w:ascii="Times New Roman" w:hAnsi="Times New Roman"/>
          <w:color w:val="000000"/>
          <w:sz w:val="28"/>
          <w:szCs w:val="28"/>
        </w:rPr>
        <w:t>Источником финансировани</w:t>
      </w:r>
      <w:r>
        <w:rPr>
          <w:rFonts w:ascii="Times New Roman" w:hAnsi="Times New Roman"/>
          <w:color w:val="000000"/>
          <w:sz w:val="28"/>
          <w:szCs w:val="28"/>
        </w:rPr>
        <w:t xml:space="preserve">я подпрограммы является местный </w:t>
      </w:r>
      <w:r w:rsidR="00301112">
        <w:rPr>
          <w:rFonts w:ascii="Times New Roman" w:hAnsi="Times New Roman"/>
          <w:color w:val="000000"/>
          <w:sz w:val="28"/>
          <w:szCs w:val="28"/>
        </w:rPr>
        <w:t>бюджет.</w:t>
      </w:r>
    </w:p>
    <w:p w:rsidR="003B05B4" w:rsidRPr="003B05B4" w:rsidRDefault="003B05B4" w:rsidP="00301112">
      <w:pPr>
        <w:spacing w:after="0" w:line="240" w:lineRule="auto"/>
        <w:ind w:left="-284" w:firstLine="425"/>
        <w:jc w:val="both"/>
        <w:rPr>
          <w:rFonts w:ascii="Times New Roman" w:hAnsi="Times New Roman"/>
          <w:bCs/>
          <w:sz w:val="28"/>
          <w:szCs w:val="28"/>
        </w:rPr>
      </w:pPr>
      <w:r w:rsidRPr="003B05B4">
        <w:rPr>
          <w:rFonts w:ascii="Times New Roman" w:hAnsi="Times New Roman"/>
          <w:bCs/>
          <w:sz w:val="28"/>
          <w:szCs w:val="28"/>
        </w:rPr>
        <w:t xml:space="preserve">Реализация подпрограммы осуществляется </w:t>
      </w:r>
      <w:r w:rsidR="006A31FD">
        <w:rPr>
          <w:rFonts w:ascii="Times New Roman" w:hAnsi="Times New Roman"/>
          <w:bCs/>
          <w:sz w:val="28"/>
          <w:szCs w:val="28"/>
        </w:rPr>
        <w:t xml:space="preserve">Администрацией в лице </w:t>
      </w:r>
      <w:r w:rsidR="00B41A87">
        <w:rPr>
          <w:rFonts w:ascii="Times New Roman" w:hAnsi="Times New Roman"/>
          <w:bCs/>
          <w:sz w:val="28"/>
          <w:szCs w:val="28"/>
        </w:rPr>
        <w:t>муниципального казенного учреждения</w:t>
      </w:r>
      <w:r w:rsidR="006A31FD">
        <w:rPr>
          <w:rFonts w:ascii="Times New Roman" w:hAnsi="Times New Roman"/>
          <w:bCs/>
          <w:sz w:val="28"/>
          <w:szCs w:val="28"/>
        </w:rPr>
        <w:t xml:space="preserve"> «Отдел </w:t>
      </w:r>
      <w:r w:rsidR="00B41A87">
        <w:rPr>
          <w:rFonts w:ascii="Times New Roman" w:hAnsi="Times New Roman"/>
          <w:bCs/>
          <w:sz w:val="28"/>
          <w:szCs w:val="28"/>
        </w:rPr>
        <w:t>жилищно-коммунального хозяйства, жилищной политики и капитального строительства</w:t>
      </w:r>
      <w:r w:rsidR="006A31FD">
        <w:rPr>
          <w:rFonts w:ascii="Times New Roman" w:hAnsi="Times New Roman"/>
          <w:bCs/>
          <w:sz w:val="28"/>
          <w:szCs w:val="28"/>
        </w:rPr>
        <w:t>»</w:t>
      </w:r>
      <w:r w:rsidR="00B41A87">
        <w:rPr>
          <w:rFonts w:ascii="Times New Roman" w:hAnsi="Times New Roman"/>
          <w:bCs/>
          <w:sz w:val="28"/>
          <w:szCs w:val="28"/>
        </w:rPr>
        <w:t xml:space="preserve"> (далее - МКУ «Отдел ЖКХ, ЖП и КС»)</w:t>
      </w:r>
      <w:r w:rsidRPr="003B05B4">
        <w:rPr>
          <w:rFonts w:ascii="Times New Roman" w:hAnsi="Times New Roman"/>
          <w:bCs/>
          <w:sz w:val="28"/>
          <w:szCs w:val="28"/>
        </w:rPr>
        <w:t xml:space="preserve">. </w:t>
      </w:r>
    </w:p>
    <w:p w:rsidR="003B05B4" w:rsidRDefault="003B05B4" w:rsidP="000A2A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05B4">
        <w:rPr>
          <w:rFonts w:ascii="Times New Roman" w:hAnsi="Times New Roman"/>
          <w:sz w:val="28"/>
          <w:szCs w:val="28"/>
        </w:rPr>
        <w:t>Главным распорядител</w:t>
      </w:r>
      <w:r w:rsidR="006A31FD">
        <w:rPr>
          <w:rFonts w:ascii="Times New Roman" w:hAnsi="Times New Roman"/>
          <w:sz w:val="28"/>
          <w:szCs w:val="28"/>
        </w:rPr>
        <w:t>ем</w:t>
      </w:r>
      <w:r w:rsidRPr="003B05B4">
        <w:rPr>
          <w:rFonts w:ascii="Times New Roman" w:hAnsi="Times New Roman"/>
          <w:sz w:val="28"/>
          <w:szCs w:val="28"/>
        </w:rPr>
        <w:t xml:space="preserve">средств </w:t>
      </w:r>
      <w:r w:rsidR="006A31FD">
        <w:rPr>
          <w:rFonts w:ascii="Times New Roman" w:hAnsi="Times New Roman"/>
          <w:sz w:val="28"/>
          <w:szCs w:val="28"/>
        </w:rPr>
        <w:t>местного</w:t>
      </w:r>
      <w:r w:rsidRPr="003B05B4">
        <w:rPr>
          <w:rFonts w:ascii="Times New Roman" w:hAnsi="Times New Roman"/>
          <w:sz w:val="28"/>
          <w:szCs w:val="28"/>
        </w:rPr>
        <w:t xml:space="preserve"> бюджета, </w:t>
      </w:r>
      <w:proofErr w:type="gramStart"/>
      <w:r w:rsidRPr="003B05B4">
        <w:rPr>
          <w:rFonts w:ascii="Times New Roman" w:hAnsi="Times New Roman"/>
          <w:sz w:val="28"/>
          <w:szCs w:val="28"/>
        </w:rPr>
        <w:t>предусмотренных</w:t>
      </w:r>
      <w:proofErr w:type="gramEnd"/>
      <w:r w:rsidRPr="003B05B4">
        <w:rPr>
          <w:rFonts w:ascii="Times New Roman" w:hAnsi="Times New Roman"/>
          <w:sz w:val="28"/>
          <w:szCs w:val="28"/>
        </w:rPr>
        <w:t xml:space="preserve"> на реализацию подпрограммыявля</w:t>
      </w:r>
      <w:r w:rsidR="006A31FD">
        <w:rPr>
          <w:rFonts w:ascii="Times New Roman" w:hAnsi="Times New Roman"/>
          <w:sz w:val="28"/>
          <w:szCs w:val="28"/>
        </w:rPr>
        <w:t>е</w:t>
      </w:r>
      <w:r w:rsidRPr="003B05B4">
        <w:rPr>
          <w:rFonts w:ascii="Times New Roman" w:hAnsi="Times New Roman"/>
          <w:sz w:val="28"/>
          <w:szCs w:val="28"/>
        </w:rPr>
        <w:t>тся</w:t>
      </w:r>
      <w:r w:rsidR="006A31FD">
        <w:rPr>
          <w:rFonts w:ascii="Times New Roman" w:hAnsi="Times New Roman"/>
          <w:sz w:val="28"/>
          <w:szCs w:val="28"/>
        </w:rPr>
        <w:t>Администрация</w:t>
      </w:r>
      <w:r w:rsidRPr="003B05B4">
        <w:rPr>
          <w:rFonts w:ascii="Times New Roman" w:hAnsi="Times New Roman"/>
          <w:sz w:val="28"/>
          <w:szCs w:val="28"/>
        </w:rPr>
        <w:t>.</w:t>
      </w:r>
    </w:p>
    <w:p w:rsidR="00B41A87" w:rsidRDefault="00103553" w:rsidP="000A2A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19C9">
        <w:rPr>
          <w:rFonts w:ascii="Times New Roman" w:hAnsi="Times New Roman"/>
          <w:sz w:val="28"/>
          <w:szCs w:val="28"/>
        </w:rPr>
        <w:lastRenderedPageBreak/>
        <w:t>Расходные обязательства подпрограммы направлены на реализацию цел</w:t>
      </w:r>
      <w:r w:rsidR="00A20257">
        <w:rPr>
          <w:rFonts w:ascii="Times New Roman" w:hAnsi="Times New Roman"/>
          <w:sz w:val="28"/>
          <w:szCs w:val="28"/>
        </w:rPr>
        <w:t xml:space="preserve">и </w:t>
      </w:r>
      <w:r w:rsidRPr="007E19C9">
        <w:rPr>
          <w:rFonts w:ascii="Times New Roman" w:hAnsi="Times New Roman"/>
          <w:sz w:val="28"/>
          <w:szCs w:val="28"/>
        </w:rPr>
        <w:t xml:space="preserve">по </w:t>
      </w:r>
      <w:r w:rsidR="00A20257">
        <w:rPr>
          <w:rFonts w:ascii="Times New Roman" w:hAnsi="Times New Roman"/>
          <w:sz w:val="28"/>
          <w:szCs w:val="28"/>
        </w:rPr>
        <w:t>повышению энергосбережения и энергоэффективности в Боготольском районе</w:t>
      </w:r>
      <w:r>
        <w:rPr>
          <w:rFonts w:ascii="Times New Roman" w:hAnsi="Times New Roman"/>
          <w:sz w:val="28"/>
          <w:szCs w:val="28"/>
        </w:rPr>
        <w:t>.</w:t>
      </w:r>
    </w:p>
    <w:p w:rsidR="00301112" w:rsidRPr="00301112" w:rsidRDefault="00301112" w:rsidP="000A2A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44AC3" w:rsidRPr="00301112" w:rsidRDefault="00301112" w:rsidP="000A2A2F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2.4.</w:t>
      </w:r>
      <w:r w:rsidR="00F44AC3" w:rsidRPr="00301112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подпрограммой и </w:t>
      </w:r>
      <w:proofErr w:type="gramStart"/>
      <w:r w:rsidR="00F44AC3" w:rsidRPr="00301112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F44AC3" w:rsidRPr="00301112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ходом ее выполнения</w:t>
      </w:r>
    </w:p>
    <w:p w:rsidR="00F44AC3" w:rsidRPr="00C23C39" w:rsidRDefault="00F44AC3" w:rsidP="000A2A2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2E0E" w:rsidRDefault="00F44AC3" w:rsidP="000A2A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3C39">
        <w:rPr>
          <w:rFonts w:ascii="Times New Roman" w:hAnsi="Times New Roman"/>
          <w:color w:val="000000"/>
          <w:sz w:val="28"/>
          <w:szCs w:val="28"/>
        </w:rPr>
        <w:t xml:space="preserve">Текущее управление реализацией подпрограммы осуществляет </w:t>
      </w:r>
      <w:r w:rsidR="00262253">
        <w:rPr>
          <w:rFonts w:ascii="Times New Roman" w:hAnsi="Times New Roman"/>
          <w:color w:val="000000"/>
          <w:sz w:val="28"/>
          <w:szCs w:val="28"/>
        </w:rPr>
        <w:t>Администрация в лице</w:t>
      </w:r>
      <w:r w:rsidRPr="00C23C39">
        <w:rPr>
          <w:rFonts w:ascii="Times New Roman" w:hAnsi="Times New Roman"/>
          <w:color w:val="000000"/>
          <w:sz w:val="28"/>
          <w:szCs w:val="28"/>
        </w:rPr>
        <w:t xml:space="preserve"> МКУ «Отдел ЖКХ, ЖП и КС»</w:t>
      </w:r>
      <w:r w:rsidRPr="00C23C39">
        <w:rPr>
          <w:rFonts w:ascii="Times New Roman" w:hAnsi="Times New Roman"/>
          <w:sz w:val="28"/>
          <w:szCs w:val="28"/>
        </w:rPr>
        <w:t xml:space="preserve">, несет ответственность за реализацию подпрограммы, достижение конечного результата. Ответственность за эффективное и целевое использование финансовых средств, выделяемых на выполнение программы, несет главный распорядитель, распорядитель бюджетных средств. </w:t>
      </w:r>
    </w:p>
    <w:p w:rsidR="00F44AC3" w:rsidRPr="00C23C39" w:rsidRDefault="00F44AC3" w:rsidP="000A2A2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23C3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23C39">
        <w:rPr>
          <w:rFonts w:ascii="Times New Roman" w:hAnsi="Times New Roman"/>
          <w:sz w:val="28"/>
          <w:szCs w:val="28"/>
        </w:rPr>
        <w:t xml:space="preserve"> реализацией программы осуществляет </w:t>
      </w:r>
      <w:r w:rsidR="00262253">
        <w:rPr>
          <w:rFonts w:ascii="Times New Roman" w:hAnsi="Times New Roman"/>
          <w:sz w:val="28"/>
          <w:szCs w:val="28"/>
        </w:rPr>
        <w:t xml:space="preserve">Администрация и контрольно-счетный орган </w:t>
      </w:r>
      <w:r w:rsidR="005C3244">
        <w:rPr>
          <w:rFonts w:ascii="Times New Roman" w:hAnsi="Times New Roman"/>
          <w:sz w:val="28"/>
          <w:szCs w:val="28"/>
        </w:rPr>
        <w:t>Боготольского районного Совета депутатов.</w:t>
      </w:r>
    </w:p>
    <w:p w:rsidR="00F44AC3" w:rsidRPr="00C23C39" w:rsidRDefault="00F44AC3" w:rsidP="000A2A2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44AC3" w:rsidRPr="00E45EBA" w:rsidRDefault="00301112" w:rsidP="00A732EA">
      <w:pPr>
        <w:pStyle w:val="a3"/>
        <w:tabs>
          <w:tab w:val="left" w:pos="0"/>
        </w:tabs>
        <w:autoSpaceDE w:val="0"/>
        <w:autoSpaceDN w:val="0"/>
        <w:spacing w:after="0" w:line="240" w:lineRule="auto"/>
        <w:ind w:left="1429" w:hanging="14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</w:t>
      </w:r>
      <w:r w:rsidR="00F44AC3" w:rsidRPr="00E45EBA">
        <w:rPr>
          <w:rFonts w:ascii="Times New Roman" w:hAnsi="Times New Roman"/>
          <w:sz w:val="28"/>
          <w:szCs w:val="28"/>
        </w:rPr>
        <w:t>Оценка социально-экономической эффективности от реализации подпрограммы</w:t>
      </w:r>
    </w:p>
    <w:p w:rsidR="00B41A87" w:rsidRPr="009E0C60" w:rsidRDefault="00B41A87" w:rsidP="00A732E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2253" w:rsidRPr="009E0C60" w:rsidRDefault="00262253" w:rsidP="00A732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C60">
        <w:rPr>
          <w:rFonts w:ascii="Times New Roman" w:hAnsi="Times New Roman"/>
          <w:sz w:val="28"/>
          <w:szCs w:val="28"/>
        </w:rPr>
        <w:t>Реализация подпрограммных мероприятий обеспечит:</w:t>
      </w:r>
    </w:p>
    <w:p w:rsidR="00262253" w:rsidRPr="009E0C60" w:rsidRDefault="00262253" w:rsidP="00A732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C60">
        <w:rPr>
          <w:rFonts w:ascii="Times New Roman" w:hAnsi="Times New Roman"/>
          <w:sz w:val="28"/>
          <w:szCs w:val="28"/>
        </w:rPr>
        <w:t>обеспечени</w:t>
      </w:r>
      <w:r w:rsidR="006D618E">
        <w:rPr>
          <w:rFonts w:ascii="Times New Roman" w:hAnsi="Times New Roman"/>
          <w:sz w:val="28"/>
          <w:szCs w:val="28"/>
        </w:rPr>
        <w:t>е</w:t>
      </w:r>
      <w:r w:rsidRPr="009E0C60">
        <w:rPr>
          <w:rFonts w:ascii="Times New Roman" w:hAnsi="Times New Roman"/>
          <w:sz w:val="28"/>
          <w:szCs w:val="28"/>
        </w:rPr>
        <w:t xml:space="preserve"> реализации энергосберегающей государственной политики, проводимой на территории </w:t>
      </w:r>
      <w:r w:rsidR="005C3244" w:rsidRPr="009E0C60">
        <w:rPr>
          <w:rFonts w:ascii="Times New Roman" w:hAnsi="Times New Roman"/>
          <w:sz w:val="28"/>
          <w:szCs w:val="28"/>
        </w:rPr>
        <w:t>района</w:t>
      </w:r>
      <w:r w:rsidRPr="009E0C60">
        <w:rPr>
          <w:rFonts w:ascii="Times New Roman" w:hAnsi="Times New Roman"/>
          <w:sz w:val="28"/>
          <w:szCs w:val="28"/>
        </w:rPr>
        <w:t>;</w:t>
      </w:r>
    </w:p>
    <w:p w:rsidR="00262253" w:rsidRPr="009E0C60" w:rsidRDefault="00262253" w:rsidP="00A73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C60">
        <w:rPr>
          <w:rFonts w:ascii="Times New Roman" w:hAnsi="Times New Roman"/>
          <w:sz w:val="28"/>
          <w:szCs w:val="28"/>
        </w:rPr>
        <w:t>создание условий для обеспечения энергосбережения и повышения энергетической эффективности в жилищном фонде;</w:t>
      </w:r>
    </w:p>
    <w:p w:rsidR="00262253" w:rsidRPr="009E0C60" w:rsidRDefault="003770EC" w:rsidP="00A73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C60">
        <w:rPr>
          <w:rFonts w:ascii="Times New Roman" w:hAnsi="Times New Roman"/>
          <w:sz w:val="28"/>
          <w:szCs w:val="28"/>
        </w:rPr>
        <w:t xml:space="preserve">оснащение </w:t>
      </w:r>
      <w:r w:rsidR="00262253" w:rsidRPr="009E0C60">
        <w:rPr>
          <w:rFonts w:ascii="Times New Roman" w:hAnsi="Times New Roman"/>
          <w:sz w:val="28"/>
          <w:szCs w:val="28"/>
        </w:rPr>
        <w:t>многоквартирных домов</w:t>
      </w:r>
      <w:r w:rsidRPr="009E0C60">
        <w:rPr>
          <w:rFonts w:ascii="Times New Roman" w:hAnsi="Times New Roman"/>
          <w:sz w:val="28"/>
          <w:szCs w:val="28"/>
        </w:rPr>
        <w:t>, расположенных на территории района коллективными (общедомовыми) приборами учета</w:t>
      </w:r>
      <w:r w:rsidR="00262253" w:rsidRPr="009E0C60">
        <w:rPr>
          <w:rFonts w:ascii="Times New Roman" w:hAnsi="Times New Roman"/>
          <w:sz w:val="28"/>
          <w:szCs w:val="28"/>
        </w:rPr>
        <w:t>;</w:t>
      </w:r>
    </w:p>
    <w:p w:rsidR="00262253" w:rsidRPr="00332C2D" w:rsidRDefault="009E0C60" w:rsidP="00A732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C60">
        <w:rPr>
          <w:rFonts w:ascii="Times New Roman" w:hAnsi="Times New Roman"/>
          <w:sz w:val="28"/>
          <w:szCs w:val="28"/>
        </w:rPr>
        <w:t>оснащение муниципальных учреждений района приборами учета потребляемых энергоресурсов</w:t>
      </w:r>
      <w:r>
        <w:rPr>
          <w:rFonts w:ascii="Times New Roman" w:hAnsi="Times New Roman"/>
          <w:sz w:val="28"/>
          <w:szCs w:val="28"/>
        </w:rPr>
        <w:t xml:space="preserve">, тем самым снижения потребления энергоресурсов муниципальными учреждениями. </w:t>
      </w:r>
    </w:p>
    <w:p w:rsidR="00F44AC3" w:rsidRPr="00C23C39" w:rsidRDefault="00F44AC3" w:rsidP="0030111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4AC3" w:rsidRPr="00E45EBA" w:rsidRDefault="00301112" w:rsidP="00A732E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="00F44AC3" w:rsidRPr="00E45EBA">
        <w:rPr>
          <w:rFonts w:ascii="Times New Roman" w:hAnsi="Times New Roman"/>
          <w:sz w:val="28"/>
          <w:szCs w:val="28"/>
        </w:rPr>
        <w:t>Мероприятия подпрограммы</w:t>
      </w:r>
    </w:p>
    <w:p w:rsidR="00F44AC3" w:rsidRPr="00C23C39" w:rsidRDefault="00F44AC3" w:rsidP="003011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4AC3" w:rsidRDefault="00F44AC3" w:rsidP="00A732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3C39">
        <w:rPr>
          <w:rFonts w:ascii="Times New Roman" w:hAnsi="Times New Roman"/>
          <w:sz w:val="28"/>
          <w:szCs w:val="28"/>
        </w:rPr>
        <w:t>Перечень мероприятий подпрограммы приведен в приложении 2 к настоящей подпрограмме.</w:t>
      </w:r>
    </w:p>
    <w:p w:rsidR="0028210D" w:rsidRPr="00C23C39" w:rsidRDefault="0028210D" w:rsidP="003011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4AC3" w:rsidRPr="00E45EBA" w:rsidRDefault="00301112" w:rsidP="00A732EA">
      <w:pPr>
        <w:pStyle w:val="a3"/>
        <w:autoSpaceDE w:val="0"/>
        <w:autoSpaceDN w:val="0"/>
        <w:spacing w:after="0" w:line="240" w:lineRule="auto"/>
        <w:ind w:left="1429"/>
        <w:jc w:val="center"/>
        <w:outlineLvl w:val="0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bookmarkStart w:id="4" w:name="sub_700"/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2.7.</w:t>
      </w:r>
      <w:r w:rsidR="00F44AC3" w:rsidRPr="00E45EBA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Ресурсное обеспечение подпрограммы</w:t>
      </w:r>
      <w:bookmarkEnd w:id="4"/>
    </w:p>
    <w:p w:rsidR="00F44AC3" w:rsidRDefault="00F44AC3" w:rsidP="0030111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72A3" w:rsidRPr="00C23C39" w:rsidRDefault="00F44AC3" w:rsidP="00A732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>Общий объем финансирования мероприятий подпрограммы на 2014-2016 годы –</w:t>
      </w:r>
      <w:r w:rsidR="00392556">
        <w:rPr>
          <w:rFonts w:ascii="Times New Roman" w:eastAsia="Times New Roman" w:hAnsi="Times New Roman"/>
          <w:sz w:val="28"/>
          <w:szCs w:val="28"/>
          <w:lang w:eastAsia="ru-RU"/>
        </w:rPr>
        <w:t xml:space="preserve"> 6448,3 </w:t>
      </w:r>
      <w:r w:rsidR="00301112">
        <w:rPr>
          <w:rFonts w:ascii="Times New Roman" w:eastAsia="Times New Roman" w:hAnsi="Times New Roman"/>
          <w:sz w:val="28"/>
          <w:szCs w:val="28"/>
          <w:lang w:eastAsia="ru-RU"/>
        </w:rPr>
        <w:t>тыс. рублей, в том числе:</w:t>
      </w:r>
    </w:p>
    <w:p w:rsidR="00B872A3" w:rsidRPr="00C23C39" w:rsidRDefault="00B872A3" w:rsidP="0030111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>средства местного бюджета:</w:t>
      </w:r>
    </w:p>
    <w:p w:rsidR="00B872A3" w:rsidRPr="00C23C39" w:rsidRDefault="00B872A3" w:rsidP="0030111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>2014 год –</w:t>
      </w:r>
      <w:r w:rsidR="00392556">
        <w:rPr>
          <w:rFonts w:ascii="Times New Roman" w:eastAsia="Times New Roman" w:hAnsi="Times New Roman"/>
          <w:sz w:val="28"/>
          <w:szCs w:val="28"/>
          <w:lang w:eastAsia="ru-RU"/>
        </w:rPr>
        <w:t xml:space="preserve"> 2442,1 </w:t>
      </w:r>
      <w:r w:rsidR="00301112">
        <w:rPr>
          <w:rFonts w:ascii="Times New Roman" w:eastAsia="Times New Roman" w:hAnsi="Times New Roman"/>
          <w:sz w:val="28"/>
          <w:szCs w:val="28"/>
          <w:lang w:eastAsia="ru-RU"/>
        </w:rPr>
        <w:t>тыс. рублей,</w:t>
      </w:r>
    </w:p>
    <w:p w:rsidR="00B872A3" w:rsidRPr="00C23C39" w:rsidRDefault="00B872A3" w:rsidP="0030111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>2015 год –</w:t>
      </w:r>
      <w:r w:rsidR="00392556">
        <w:rPr>
          <w:rFonts w:ascii="Times New Roman" w:eastAsia="Times New Roman" w:hAnsi="Times New Roman"/>
          <w:sz w:val="28"/>
          <w:szCs w:val="28"/>
          <w:lang w:eastAsia="ru-RU"/>
        </w:rPr>
        <w:t xml:space="preserve"> 2530,2 </w:t>
      </w: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>тыс. рублей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F44AC3" w:rsidRPr="00C23C39" w:rsidRDefault="00B872A3" w:rsidP="0030111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 xml:space="preserve">2016 год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392556">
        <w:rPr>
          <w:rFonts w:ascii="Times New Roman" w:eastAsia="Times New Roman" w:hAnsi="Times New Roman"/>
          <w:sz w:val="28"/>
          <w:szCs w:val="28"/>
          <w:lang w:eastAsia="ru-RU"/>
        </w:rPr>
        <w:t xml:space="preserve"> 1476,0 </w:t>
      </w: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лей</w:t>
      </w: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C3244" w:rsidRDefault="00F44AC3" w:rsidP="0030111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C39">
        <w:rPr>
          <w:rFonts w:ascii="Times New Roman" w:eastAsia="Times New Roman" w:hAnsi="Times New Roman"/>
          <w:sz w:val="28"/>
          <w:szCs w:val="28"/>
          <w:lang w:eastAsia="ru-RU"/>
        </w:rPr>
        <w:t>Вопрос об объемах финансирования мероприятий подпрограммы в 2014-2016 годах из средств местного бюджета уточняется при формировании бюджета района</w:t>
      </w:r>
      <w:r w:rsidR="005C324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41A87" w:rsidRPr="00C23C39" w:rsidRDefault="00B41A87" w:rsidP="00301112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4AC3" w:rsidRPr="0028210D" w:rsidRDefault="00F44AC3" w:rsidP="00301112">
      <w:p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sub_800"/>
      <w:r w:rsidRPr="008178A1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Начальник МКУ </w:t>
      </w:r>
      <w:bookmarkEnd w:id="5"/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«Отдел ЖКХ, ЖП и КС»</w:t>
      </w:r>
      <w:r w:rsidR="0030111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ab/>
      </w:r>
      <w:r w:rsidR="0030111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ab/>
      </w:r>
      <w:r w:rsidR="00301112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Э.Б. Романова</w:t>
      </w:r>
    </w:p>
    <w:sectPr w:rsidR="00F44AC3" w:rsidRPr="0028210D" w:rsidSect="000471EF">
      <w:pgSz w:w="11906" w:h="16838"/>
      <w:pgMar w:top="851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85222"/>
    <w:multiLevelType w:val="multilevel"/>
    <w:tmpl w:val="05725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2160"/>
      </w:pPr>
      <w:rPr>
        <w:rFonts w:hint="default"/>
      </w:rPr>
    </w:lvl>
  </w:abstractNum>
  <w:abstractNum w:abstractNumId="1">
    <w:nsid w:val="3ABB59F9"/>
    <w:multiLevelType w:val="hybridMultilevel"/>
    <w:tmpl w:val="A8C03BCA"/>
    <w:lvl w:ilvl="0" w:tplc="D6A29258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4CB04E58"/>
    <w:multiLevelType w:val="multilevel"/>
    <w:tmpl w:val="65A6284E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8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24A8"/>
    <w:rsid w:val="00004EB6"/>
    <w:rsid w:val="00012679"/>
    <w:rsid w:val="00012FA6"/>
    <w:rsid w:val="0001339C"/>
    <w:rsid w:val="000232EA"/>
    <w:rsid w:val="000414C2"/>
    <w:rsid w:val="00044E8A"/>
    <w:rsid w:val="000471EF"/>
    <w:rsid w:val="00047236"/>
    <w:rsid w:val="0005134A"/>
    <w:rsid w:val="000537F8"/>
    <w:rsid w:val="00053CF5"/>
    <w:rsid w:val="00054795"/>
    <w:rsid w:val="0005487C"/>
    <w:rsid w:val="0005608D"/>
    <w:rsid w:val="00056399"/>
    <w:rsid w:val="00056574"/>
    <w:rsid w:val="0005740D"/>
    <w:rsid w:val="00061BAC"/>
    <w:rsid w:val="0006323F"/>
    <w:rsid w:val="000633D6"/>
    <w:rsid w:val="00063518"/>
    <w:rsid w:val="000644D9"/>
    <w:rsid w:val="0007720E"/>
    <w:rsid w:val="000776DE"/>
    <w:rsid w:val="00081438"/>
    <w:rsid w:val="000841E9"/>
    <w:rsid w:val="00084C35"/>
    <w:rsid w:val="00085DA9"/>
    <w:rsid w:val="000A2A2F"/>
    <w:rsid w:val="000B290B"/>
    <w:rsid w:val="000B39AD"/>
    <w:rsid w:val="000C37AF"/>
    <w:rsid w:val="000C7C22"/>
    <w:rsid w:val="000D10F2"/>
    <w:rsid w:val="000D3C2E"/>
    <w:rsid w:val="000D41C3"/>
    <w:rsid w:val="000D658B"/>
    <w:rsid w:val="000E70C6"/>
    <w:rsid w:val="000F1376"/>
    <w:rsid w:val="000F21B9"/>
    <w:rsid w:val="000F377F"/>
    <w:rsid w:val="00102661"/>
    <w:rsid w:val="00103553"/>
    <w:rsid w:val="00104760"/>
    <w:rsid w:val="00105F10"/>
    <w:rsid w:val="00113E77"/>
    <w:rsid w:val="00115116"/>
    <w:rsid w:val="0012110A"/>
    <w:rsid w:val="0012593C"/>
    <w:rsid w:val="00131CAD"/>
    <w:rsid w:val="00131D4E"/>
    <w:rsid w:val="0013316A"/>
    <w:rsid w:val="00136C77"/>
    <w:rsid w:val="001400B3"/>
    <w:rsid w:val="0015324A"/>
    <w:rsid w:val="001642C5"/>
    <w:rsid w:val="00166077"/>
    <w:rsid w:val="001717DC"/>
    <w:rsid w:val="00173EA8"/>
    <w:rsid w:val="00177251"/>
    <w:rsid w:val="001820E8"/>
    <w:rsid w:val="00190214"/>
    <w:rsid w:val="00193C6D"/>
    <w:rsid w:val="001A14C0"/>
    <w:rsid w:val="001A3DD3"/>
    <w:rsid w:val="001A672C"/>
    <w:rsid w:val="001B3A70"/>
    <w:rsid w:val="001B3D37"/>
    <w:rsid w:val="001C5FAD"/>
    <w:rsid w:val="001C6EC3"/>
    <w:rsid w:val="001D2A45"/>
    <w:rsid w:val="001E4904"/>
    <w:rsid w:val="001F56D9"/>
    <w:rsid w:val="001F6313"/>
    <w:rsid w:val="00203131"/>
    <w:rsid w:val="00205EEB"/>
    <w:rsid w:val="00210F30"/>
    <w:rsid w:val="002225DD"/>
    <w:rsid w:val="00225C16"/>
    <w:rsid w:val="00232A25"/>
    <w:rsid w:val="002337F4"/>
    <w:rsid w:val="00246FC3"/>
    <w:rsid w:val="0024753F"/>
    <w:rsid w:val="00247B0F"/>
    <w:rsid w:val="00252C0D"/>
    <w:rsid w:val="0025555E"/>
    <w:rsid w:val="00262253"/>
    <w:rsid w:val="00262FA9"/>
    <w:rsid w:val="00262FDD"/>
    <w:rsid w:val="00267FCC"/>
    <w:rsid w:val="00274CB3"/>
    <w:rsid w:val="0028210D"/>
    <w:rsid w:val="00285368"/>
    <w:rsid w:val="0029271E"/>
    <w:rsid w:val="00295B7C"/>
    <w:rsid w:val="00296111"/>
    <w:rsid w:val="002A2086"/>
    <w:rsid w:val="002A798D"/>
    <w:rsid w:val="002B4E7E"/>
    <w:rsid w:val="002C6B73"/>
    <w:rsid w:val="002D2FEF"/>
    <w:rsid w:val="002D7302"/>
    <w:rsid w:val="002E7E3A"/>
    <w:rsid w:val="002E7F75"/>
    <w:rsid w:val="002F185D"/>
    <w:rsid w:val="00301112"/>
    <w:rsid w:val="00306CF3"/>
    <w:rsid w:val="003121CC"/>
    <w:rsid w:val="00312DA3"/>
    <w:rsid w:val="00330150"/>
    <w:rsid w:val="0033244D"/>
    <w:rsid w:val="003447FA"/>
    <w:rsid w:val="00347B5B"/>
    <w:rsid w:val="00353DF3"/>
    <w:rsid w:val="0036194A"/>
    <w:rsid w:val="003646DC"/>
    <w:rsid w:val="00365091"/>
    <w:rsid w:val="00366385"/>
    <w:rsid w:val="00375206"/>
    <w:rsid w:val="003770EC"/>
    <w:rsid w:val="0038074A"/>
    <w:rsid w:val="00382C12"/>
    <w:rsid w:val="003873FD"/>
    <w:rsid w:val="00392556"/>
    <w:rsid w:val="0039754F"/>
    <w:rsid w:val="003B05B4"/>
    <w:rsid w:val="003B6719"/>
    <w:rsid w:val="003C2E0E"/>
    <w:rsid w:val="003C5988"/>
    <w:rsid w:val="00401828"/>
    <w:rsid w:val="00402A0E"/>
    <w:rsid w:val="00415CF4"/>
    <w:rsid w:val="00416294"/>
    <w:rsid w:val="00417929"/>
    <w:rsid w:val="00422BBA"/>
    <w:rsid w:val="0042594F"/>
    <w:rsid w:val="00427D60"/>
    <w:rsid w:val="00427FCF"/>
    <w:rsid w:val="004324A8"/>
    <w:rsid w:val="00441535"/>
    <w:rsid w:val="00453BD5"/>
    <w:rsid w:val="00454A4D"/>
    <w:rsid w:val="00475357"/>
    <w:rsid w:val="00487B58"/>
    <w:rsid w:val="004A0711"/>
    <w:rsid w:val="004A3E9F"/>
    <w:rsid w:val="004C3366"/>
    <w:rsid w:val="004C359C"/>
    <w:rsid w:val="004D22CE"/>
    <w:rsid w:val="004E377B"/>
    <w:rsid w:val="004E6706"/>
    <w:rsid w:val="004F68F4"/>
    <w:rsid w:val="004F7ACE"/>
    <w:rsid w:val="00507242"/>
    <w:rsid w:val="005136C9"/>
    <w:rsid w:val="005168EE"/>
    <w:rsid w:val="00516E4F"/>
    <w:rsid w:val="00516F37"/>
    <w:rsid w:val="00525FDA"/>
    <w:rsid w:val="005269BA"/>
    <w:rsid w:val="00530AB0"/>
    <w:rsid w:val="00534702"/>
    <w:rsid w:val="0054146B"/>
    <w:rsid w:val="00543E37"/>
    <w:rsid w:val="00544707"/>
    <w:rsid w:val="005452E1"/>
    <w:rsid w:val="005614C1"/>
    <w:rsid w:val="00570493"/>
    <w:rsid w:val="00572593"/>
    <w:rsid w:val="00575467"/>
    <w:rsid w:val="00590858"/>
    <w:rsid w:val="00590F4F"/>
    <w:rsid w:val="0059109C"/>
    <w:rsid w:val="00593511"/>
    <w:rsid w:val="00594E2B"/>
    <w:rsid w:val="005A391D"/>
    <w:rsid w:val="005B0078"/>
    <w:rsid w:val="005B600F"/>
    <w:rsid w:val="005C014C"/>
    <w:rsid w:val="005C12AB"/>
    <w:rsid w:val="005C3244"/>
    <w:rsid w:val="005C745A"/>
    <w:rsid w:val="005D0972"/>
    <w:rsid w:val="005D3D27"/>
    <w:rsid w:val="005D5FEE"/>
    <w:rsid w:val="005D6F2E"/>
    <w:rsid w:val="005E050A"/>
    <w:rsid w:val="005E6DCA"/>
    <w:rsid w:val="00624C2C"/>
    <w:rsid w:val="006277F6"/>
    <w:rsid w:val="0063439A"/>
    <w:rsid w:val="006475DA"/>
    <w:rsid w:val="0066051D"/>
    <w:rsid w:val="00662C46"/>
    <w:rsid w:val="00665967"/>
    <w:rsid w:val="00665CD4"/>
    <w:rsid w:val="006739F3"/>
    <w:rsid w:val="00682CC4"/>
    <w:rsid w:val="006932F3"/>
    <w:rsid w:val="006A1E66"/>
    <w:rsid w:val="006A31FD"/>
    <w:rsid w:val="006A3F7C"/>
    <w:rsid w:val="006B728F"/>
    <w:rsid w:val="006C1EA7"/>
    <w:rsid w:val="006C438C"/>
    <w:rsid w:val="006D618E"/>
    <w:rsid w:val="006E62F6"/>
    <w:rsid w:val="006F3840"/>
    <w:rsid w:val="007012C9"/>
    <w:rsid w:val="007056EC"/>
    <w:rsid w:val="0070608E"/>
    <w:rsid w:val="00713BC4"/>
    <w:rsid w:val="00715858"/>
    <w:rsid w:val="00722BE0"/>
    <w:rsid w:val="007234ED"/>
    <w:rsid w:val="0073280F"/>
    <w:rsid w:val="00746AF5"/>
    <w:rsid w:val="00746B8F"/>
    <w:rsid w:val="007643ED"/>
    <w:rsid w:val="007709A0"/>
    <w:rsid w:val="00775AF8"/>
    <w:rsid w:val="00794F04"/>
    <w:rsid w:val="00795A5E"/>
    <w:rsid w:val="007A0E70"/>
    <w:rsid w:val="007A6545"/>
    <w:rsid w:val="007A73B6"/>
    <w:rsid w:val="007A7983"/>
    <w:rsid w:val="007B09B7"/>
    <w:rsid w:val="007B2B33"/>
    <w:rsid w:val="007D1DE8"/>
    <w:rsid w:val="007E1C2F"/>
    <w:rsid w:val="007E1EB3"/>
    <w:rsid w:val="007E59A8"/>
    <w:rsid w:val="007F5D96"/>
    <w:rsid w:val="00814454"/>
    <w:rsid w:val="008156C0"/>
    <w:rsid w:val="0081695D"/>
    <w:rsid w:val="00817937"/>
    <w:rsid w:val="00821997"/>
    <w:rsid w:val="00821B3B"/>
    <w:rsid w:val="00823765"/>
    <w:rsid w:val="0082580A"/>
    <w:rsid w:val="0082768D"/>
    <w:rsid w:val="00833C2A"/>
    <w:rsid w:val="00837A4F"/>
    <w:rsid w:val="00840553"/>
    <w:rsid w:val="00845E21"/>
    <w:rsid w:val="008475FB"/>
    <w:rsid w:val="00852E62"/>
    <w:rsid w:val="00856751"/>
    <w:rsid w:val="00861F2F"/>
    <w:rsid w:val="00871BC1"/>
    <w:rsid w:val="0088312D"/>
    <w:rsid w:val="008871F3"/>
    <w:rsid w:val="008875D5"/>
    <w:rsid w:val="00891067"/>
    <w:rsid w:val="00891DEE"/>
    <w:rsid w:val="008951A1"/>
    <w:rsid w:val="008A4359"/>
    <w:rsid w:val="008A509F"/>
    <w:rsid w:val="008A5E61"/>
    <w:rsid w:val="008B5B10"/>
    <w:rsid w:val="008B66C1"/>
    <w:rsid w:val="008B6CBA"/>
    <w:rsid w:val="008C27A5"/>
    <w:rsid w:val="008D77C4"/>
    <w:rsid w:val="0090010E"/>
    <w:rsid w:val="00902401"/>
    <w:rsid w:val="009066DC"/>
    <w:rsid w:val="009105CE"/>
    <w:rsid w:val="009121EC"/>
    <w:rsid w:val="009152C3"/>
    <w:rsid w:val="009249A3"/>
    <w:rsid w:val="009473A9"/>
    <w:rsid w:val="00950F30"/>
    <w:rsid w:val="00954CCF"/>
    <w:rsid w:val="009573AA"/>
    <w:rsid w:val="00963F80"/>
    <w:rsid w:val="00977FE6"/>
    <w:rsid w:val="009826DE"/>
    <w:rsid w:val="00993A49"/>
    <w:rsid w:val="00993E7C"/>
    <w:rsid w:val="00994A06"/>
    <w:rsid w:val="009A006A"/>
    <w:rsid w:val="009A37C1"/>
    <w:rsid w:val="009A39C3"/>
    <w:rsid w:val="009A4290"/>
    <w:rsid w:val="009B2909"/>
    <w:rsid w:val="009B4414"/>
    <w:rsid w:val="009C7533"/>
    <w:rsid w:val="009D2909"/>
    <w:rsid w:val="009D7D64"/>
    <w:rsid w:val="009E0C60"/>
    <w:rsid w:val="009E3293"/>
    <w:rsid w:val="009E5C3C"/>
    <w:rsid w:val="009E7512"/>
    <w:rsid w:val="00A07E42"/>
    <w:rsid w:val="00A10601"/>
    <w:rsid w:val="00A12645"/>
    <w:rsid w:val="00A15391"/>
    <w:rsid w:val="00A16310"/>
    <w:rsid w:val="00A20257"/>
    <w:rsid w:val="00A20545"/>
    <w:rsid w:val="00A21ADA"/>
    <w:rsid w:val="00A23A11"/>
    <w:rsid w:val="00A23D1B"/>
    <w:rsid w:val="00A25789"/>
    <w:rsid w:val="00A36B7B"/>
    <w:rsid w:val="00A44352"/>
    <w:rsid w:val="00A469C4"/>
    <w:rsid w:val="00A53B7E"/>
    <w:rsid w:val="00A72C30"/>
    <w:rsid w:val="00A732EA"/>
    <w:rsid w:val="00A80782"/>
    <w:rsid w:val="00A8535A"/>
    <w:rsid w:val="00A870FE"/>
    <w:rsid w:val="00A90519"/>
    <w:rsid w:val="00A93241"/>
    <w:rsid w:val="00A933DD"/>
    <w:rsid w:val="00A937F3"/>
    <w:rsid w:val="00A94C02"/>
    <w:rsid w:val="00A95ABC"/>
    <w:rsid w:val="00AA50AF"/>
    <w:rsid w:val="00AA6966"/>
    <w:rsid w:val="00AB405D"/>
    <w:rsid w:val="00AB4594"/>
    <w:rsid w:val="00AC6878"/>
    <w:rsid w:val="00AD143C"/>
    <w:rsid w:val="00AD5357"/>
    <w:rsid w:val="00AE3D1E"/>
    <w:rsid w:val="00AF045F"/>
    <w:rsid w:val="00AF28C1"/>
    <w:rsid w:val="00AF503C"/>
    <w:rsid w:val="00AF6400"/>
    <w:rsid w:val="00B038F9"/>
    <w:rsid w:val="00B1104C"/>
    <w:rsid w:val="00B14808"/>
    <w:rsid w:val="00B24A0F"/>
    <w:rsid w:val="00B37103"/>
    <w:rsid w:val="00B37627"/>
    <w:rsid w:val="00B40A42"/>
    <w:rsid w:val="00B412BD"/>
    <w:rsid w:val="00B41A87"/>
    <w:rsid w:val="00B52CFA"/>
    <w:rsid w:val="00B57726"/>
    <w:rsid w:val="00B600A3"/>
    <w:rsid w:val="00B6047B"/>
    <w:rsid w:val="00B736FF"/>
    <w:rsid w:val="00B75211"/>
    <w:rsid w:val="00B77C05"/>
    <w:rsid w:val="00B872A3"/>
    <w:rsid w:val="00B87C6D"/>
    <w:rsid w:val="00B93166"/>
    <w:rsid w:val="00BA1306"/>
    <w:rsid w:val="00BA36E7"/>
    <w:rsid w:val="00BA374D"/>
    <w:rsid w:val="00BA70CD"/>
    <w:rsid w:val="00BB13B8"/>
    <w:rsid w:val="00BB198E"/>
    <w:rsid w:val="00BB5813"/>
    <w:rsid w:val="00BC21B6"/>
    <w:rsid w:val="00BD1CF9"/>
    <w:rsid w:val="00BD7C86"/>
    <w:rsid w:val="00BE016C"/>
    <w:rsid w:val="00BE328F"/>
    <w:rsid w:val="00BF4D5E"/>
    <w:rsid w:val="00C00CBF"/>
    <w:rsid w:val="00C018A6"/>
    <w:rsid w:val="00C02EA6"/>
    <w:rsid w:val="00C122E6"/>
    <w:rsid w:val="00C272D5"/>
    <w:rsid w:val="00C32F24"/>
    <w:rsid w:val="00C349D3"/>
    <w:rsid w:val="00C62B25"/>
    <w:rsid w:val="00C73B5D"/>
    <w:rsid w:val="00C759B1"/>
    <w:rsid w:val="00C81872"/>
    <w:rsid w:val="00C84165"/>
    <w:rsid w:val="00C97170"/>
    <w:rsid w:val="00CA18AD"/>
    <w:rsid w:val="00CA7205"/>
    <w:rsid w:val="00CB1867"/>
    <w:rsid w:val="00CB7933"/>
    <w:rsid w:val="00CC03FC"/>
    <w:rsid w:val="00CC1230"/>
    <w:rsid w:val="00CC15B3"/>
    <w:rsid w:val="00D02792"/>
    <w:rsid w:val="00D031E3"/>
    <w:rsid w:val="00D04C91"/>
    <w:rsid w:val="00D06950"/>
    <w:rsid w:val="00D11804"/>
    <w:rsid w:val="00D13665"/>
    <w:rsid w:val="00D218A9"/>
    <w:rsid w:val="00D2491F"/>
    <w:rsid w:val="00D46E34"/>
    <w:rsid w:val="00D470E4"/>
    <w:rsid w:val="00D54FDF"/>
    <w:rsid w:val="00D5603A"/>
    <w:rsid w:val="00D6536E"/>
    <w:rsid w:val="00D65BC9"/>
    <w:rsid w:val="00D80359"/>
    <w:rsid w:val="00DA32D5"/>
    <w:rsid w:val="00DA3795"/>
    <w:rsid w:val="00DA5D4F"/>
    <w:rsid w:val="00DA7910"/>
    <w:rsid w:val="00DB04EC"/>
    <w:rsid w:val="00DB57C0"/>
    <w:rsid w:val="00DC17A7"/>
    <w:rsid w:val="00DC29DE"/>
    <w:rsid w:val="00DC4F4F"/>
    <w:rsid w:val="00DC7FCC"/>
    <w:rsid w:val="00DD24AF"/>
    <w:rsid w:val="00DD2DAA"/>
    <w:rsid w:val="00DD5BD5"/>
    <w:rsid w:val="00DE343E"/>
    <w:rsid w:val="00DF13FE"/>
    <w:rsid w:val="00DF2FD5"/>
    <w:rsid w:val="00E02A69"/>
    <w:rsid w:val="00E02F07"/>
    <w:rsid w:val="00E10605"/>
    <w:rsid w:val="00E10D54"/>
    <w:rsid w:val="00E13D92"/>
    <w:rsid w:val="00E162B5"/>
    <w:rsid w:val="00E1658C"/>
    <w:rsid w:val="00E17C94"/>
    <w:rsid w:val="00E36A62"/>
    <w:rsid w:val="00E423A3"/>
    <w:rsid w:val="00E42A68"/>
    <w:rsid w:val="00E45EBA"/>
    <w:rsid w:val="00E47415"/>
    <w:rsid w:val="00E52FE9"/>
    <w:rsid w:val="00E54948"/>
    <w:rsid w:val="00E6316F"/>
    <w:rsid w:val="00E632EA"/>
    <w:rsid w:val="00E76C6E"/>
    <w:rsid w:val="00E80DC4"/>
    <w:rsid w:val="00E957E5"/>
    <w:rsid w:val="00E96B2A"/>
    <w:rsid w:val="00EA1092"/>
    <w:rsid w:val="00EB1A2A"/>
    <w:rsid w:val="00EB1F9B"/>
    <w:rsid w:val="00EC2B3F"/>
    <w:rsid w:val="00EC4E00"/>
    <w:rsid w:val="00ED42F9"/>
    <w:rsid w:val="00ED44EE"/>
    <w:rsid w:val="00ED759F"/>
    <w:rsid w:val="00F00212"/>
    <w:rsid w:val="00F0049D"/>
    <w:rsid w:val="00F1037B"/>
    <w:rsid w:val="00F118B3"/>
    <w:rsid w:val="00F15AC8"/>
    <w:rsid w:val="00F17E0F"/>
    <w:rsid w:val="00F23E64"/>
    <w:rsid w:val="00F241B8"/>
    <w:rsid w:val="00F3149B"/>
    <w:rsid w:val="00F354FD"/>
    <w:rsid w:val="00F4384F"/>
    <w:rsid w:val="00F44AC3"/>
    <w:rsid w:val="00F55E67"/>
    <w:rsid w:val="00F82F60"/>
    <w:rsid w:val="00F83ECF"/>
    <w:rsid w:val="00F84FEA"/>
    <w:rsid w:val="00F91A90"/>
    <w:rsid w:val="00FA6D27"/>
    <w:rsid w:val="00FA7562"/>
    <w:rsid w:val="00FB0E44"/>
    <w:rsid w:val="00FB5E05"/>
    <w:rsid w:val="00FC1EA0"/>
    <w:rsid w:val="00FC4E95"/>
    <w:rsid w:val="00FC5099"/>
    <w:rsid w:val="00FD415C"/>
    <w:rsid w:val="00FE6F82"/>
    <w:rsid w:val="00FF7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4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324A8"/>
    <w:pPr>
      <w:ind w:left="720"/>
      <w:contextualSpacing/>
    </w:pPr>
  </w:style>
  <w:style w:type="paragraph" w:customStyle="1" w:styleId="ConsPlusNormal">
    <w:name w:val="ConsPlusNormal"/>
    <w:rsid w:val="004324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B05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5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5EB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4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324A8"/>
    <w:pPr>
      <w:ind w:left="720"/>
      <w:contextualSpacing/>
    </w:pPr>
  </w:style>
  <w:style w:type="paragraph" w:customStyle="1" w:styleId="ConsPlusNormal">
    <w:name w:val="ConsPlusNormal"/>
    <w:rsid w:val="004324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B05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5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5EB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7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AB3EB43C5EA94AD3675D42CC9DA747201B1537F2E826EA447B80F4yCC8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0AB3EB43C5EA94AD3675D42CC9DA747281C1B34F7E77BE04C228CF6CFy7C9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0AB3EB43C5EA94AD3675D42CC9DA747281F1130F6EB7BE04C228CF6CF793AC2BB94678C39647EC0y9C4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AB3EB43C5EA94AD3675D42CC9DA747281E1234F6E37BE04C228CF6CFy7C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</Pages>
  <Words>1695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</dc:creator>
  <cp:keywords/>
  <dc:description/>
  <cp:lastModifiedBy>Эльвира</cp:lastModifiedBy>
  <cp:revision>47</cp:revision>
  <cp:lastPrinted>2014-02-26T07:05:00Z</cp:lastPrinted>
  <dcterms:created xsi:type="dcterms:W3CDTF">2013-09-13T01:32:00Z</dcterms:created>
  <dcterms:modified xsi:type="dcterms:W3CDTF">2014-02-26T07:19:00Z</dcterms:modified>
</cp:coreProperties>
</file>